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837" w:rsidRPr="009E5D72" w:rsidRDefault="00C47837" w:rsidP="00C47837">
      <w:pPr>
        <w:widowControl/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</w:pPr>
      <w:bookmarkStart w:id="0" w:name="Title"/>
      <w:bookmarkEnd w:id="0"/>
      <w:r w:rsidRPr="009E5D72"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 xml:space="preserve">3GPP TSG-RAN WG4 Meeting # 104-e           </w:t>
      </w:r>
      <w:r w:rsidR="00A16BA5"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 xml:space="preserve">                      </w:t>
      </w:r>
      <w:r w:rsidR="00A16BA5" w:rsidRPr="00A16BA5"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>R4-2212610</w:t>
      </w:r>
    </w:p>
    <w:p w:rsidR="00C47837" w:rsidRPr="009E5D72" w:rsidRDefault="00C47837" w:rsidP="00C47837">
      <w:pPr>
        <w:widowControl/>
        <w:overflowPunct w:val="0"/>
        <w:autoSpaceDE w:val="0"/>
        <w:autoSpaceDN w:val="0"/>
        <w:adjustRightInd w:val="0"/>
        <w:spacing w:before="80" w:after="80"/>
        <w:ind w:left="1979" w:hanging="1979"/>
        <w:jc w:val="left"/>
        <w:textAlignment w:val="baseline"/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</w:pPr>
      <w:r w:rsidRPr="009E5D72"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>Electronic Meeting, August 15 – August 26, 2022</w:t>
      </w:r>
    </w:p>
    <w:p w:rsidR="00C47837" w:rsidRPr="009E5D72" w:rsidRDefault="00C47837" w:rsidP="00C47837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</w:p>
    <w:p w:rsidR="00C47837" w:rsidRPr="009E5D72" w:rsidRDefault="00C47837" w:rsidP="00C47837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9E5D72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Title: </w:t>
      </w:r>
      <w:r w:rsidRPr="009E5D72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 xml:space="preserve">Discussion on </w:t>
      </w:r>
      <w:r w:rsidR="0028270E">
        <w:rPr>
          <w:rFonts w:ascii="Arial" w:eastAsia="宋体" w:hAnsi="Arial" w:cs="Arial"/>
          <w:b/>
          <w:kern w:val="0"/>
          <w:sz w:val="24"/>
          <w:szCs w:val="20"/>
          <w:lang w:val="en-GB"/>
        </w:rPr>
        <w:t>requirement</w:t>
      </w:r>
      <w:r w:rsidRPr="009E5D72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 </w:t>
      </w:r>
      <w:r w:rsidR="0028270E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impact </w:t>
      </w:r>
      <w:r w:rsidRPr="009E5D72">
        <w:rPr>
          <w:rFonts w:ascii="Arial" w:eastAsia="宋体" w:hAnsi="Arial" w:cs="Arial"/>
          <w:b/>
          <w:kern w:val="0"/>
          <w:sz w:val="24"/>
          <w:szCs w:val="20"/>
          <w:lang w:val="en-GB"/>
        </w:rPr>
        <w:t>for 700/800/900MHz</w:t>
      </w:r>
    </w:p>
    <w:p w:rsidR="00C47837" w:rsidRPr="009E5D72" w:rsidRDefault="00C47837" w:rsidP="00C47837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9E5D72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Source: </w:t>
      </w:r>
      <w:r w:rsidRPr="009E5D72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>CATT</w:t>
      </w:r>
    </w:p>
    <w:p w:rsidR="00C47837" w:rsidRPr="009E5D72" w:rsidRDefault="00A16BA5" w:rsidP="00C47837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Agenda item:</w:t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>11.2.3</w:t>
      </w:r>
    </w:p>
    <w:p w:rsidR="00C47837" w:rsidRPr="009E5D72" w:rsidRDefault="00C47837" w:rsidP="00C47837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9E5D72">
        <w:rPr>
          <w:rFonts w:ascii="Arial" w:eastAsia="宋体" w:hAnsi="Arial" w:cs="Arial"/>
          <w:b/>
          <w:kern w:val="0"/>
          <w:sz w:val="24"/>
          <w:szCs w:val="20"/>
          <w:lang w:val="en-GB"/>
        </w:rPr>
        <w:t>Document for:</w:t>
      </w:r>
      <w:r w:rsidRPr="009E5D72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bookmarkStart w:id="1" w:name="DocumentFor"/>
      <w:bookmarkEnd w:id="1"/>
      <w:r w:rsidRPr="009E5D72">
        <w:rPr>
          <w:rFonts w:ascii="Arial" w:eastAsia="宋体" w:hAnsi="Arial" w:cs="Arial"/>
          <w:b/>
          <w:kern w:val="0"/>
          <w:sz w:val="24"/>
          <w:szCs w:val="20"/>
          <w:lang w:val="en-GB"/>
        </w:rPr>
        <w:t>Approval</w:t>
      </w:r>
    </w:p>
    <w:p w:rsidR="00C47837" w:rsidRPr="009E5D72" w:rsidRDefault="00C47837" w:rsidP="00C4783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bookmarkStart w:id="2" w:name="OLE_LINK5"/>
      <w:bookmarkStart w:id="3" w:name="OLE_LINK6"/>
      <w:r w:rsidRPr="009E5D72">
        <w:rPr>
          <w:rFonts w:ascii="Arial" w:eastAsia="宋体" w:hAnsi="Arial" w:cs="Arial"/>
          <w:kern w:val="0"/>
          <w:sz w:val="32"/>
          <w:szCs w:val="20"/>
          <w:lang w:val="en-GB" w:eastAsia="en-US"/>
        </w:rPr>
        <w:t>Introduction</w:t>
      </w:r>
    </w:p>
    <w:p w:rsidR="00C47837" w:rsidRPr="009E5D72" w:rsidRDefault="00C47837" w:rsidP="00C47837">
      <w:pPr>
        <w:spacing w:before="80" w:after="80"/>
        <w:rPr>
          <w:rFonts w:ascii="Arial" w:eastAsia="宋体" w:hAnsi="Arial" w:cs="Arial"/>
          <w:sz w:val="20"/>
          <w:lang w:val="en-GB"/>
        </w:rPr>
      </w:pPr>
      <w:r w:rsidRPr="009E5D72">
        <w:rPr>
          <w:rFonts w:ascii="Arial" w:eastAsia="宋体" w:hAnsi="Arial" w:cs="Arial"/>
          <w:sz w:val="20"/>
          <w:lang w:val="en-GB"/>
        </w:rPr>
        <w:t>A new SI [1] on 700/800/900MHz band combination was approved in RAN#96 meeting. RAN4 is tasked to initiate t</w:t>
      </w:r>
      <w:r w:rsidR="00F57EE6" w:rsidRPr="009E5D72">
        <w:rPr>
          <w:rFonts w:ascii="Arial" w:eastAsia="宋体" w:hAnsi="Arial" w:cs="Arial"/>
          <w:sz w:val="20"/>
          <w:lang w:val="en-GB"/>
        </w:rPr>
        <w:t>he study work from this meeting</w:t>
      </w:r>
      <w:r w:rsidRPr="009E5D72">
        <w:rPr>
          <w:rFonts w:ascii="Arial" w:eastAsia="宋体" w:hAnsi="Arial" w:cs="Arial"/>
          <w:sz w:val="20"/>
          <w:lang w:val="en-GB"/>
        </w:rPr>
        <w:t xml:space="preserve">. This contribution will provide our </w:t>
      </w:r>
      <w:r w:rsidR="00F57EE6" w:rsidRPr="009E5D72">
        <w:rPr>
          <w:rFonts w:ascii="Arial" w:eastAsia="宋体" w:hAnsi="Arial" w:cs="Arial"/>
          <w:sz w:val="20"/>
          <w:lang w:val="en-GB"/>
        </w:rPr>
        <w:t xml:space="preserve">view on RAN4 requirements </w:t>
      </w:r>
      <w:r w:rsidRPr="009E5D72">
        <w:rPr>
          <w:rFonts w:ascii="Arial" w:eastAsia="宋体" w:hAnsi="Arial" w:cs="Arial"/>
          <w:sz w:val="20"/>
          <w:lang w:val="en-GB"/>
        </w:rPr>
        <w:t>for 700/800/900MHz band combinations.</w:t>
      </w:r>
    </w:p>
    <w:bookmarkEnd w:id="2"/>
    <w:bookmarkEnd w:id="3"/>
    <w:p w:rsidR="00C47837" w:rsidRPr="009E5D72" w:rsidRDefault="00C47837" w:rsidP="00C4783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9E5D72">
        <w:rPr>
          <w:rFonts w:ascii="Arial" w:eastAsia="宋体" w:hAnsi="Arial" w:cs="Arial"/>
          <w:kern w:val="0"/>
          <w:sz w:val="32"/>
          <w:szCs w:val="20"/>
          <w:lang w:val="en-GB"/>
        </w:rPr>
        <w:t>Discussion</w:t>
      </w:r>
    </w:p>
    <w:p w:rsidR="001A0615" w:rsidRPr="009E5D72" w:rsidRDefault="00C47837" w:rsidP="00E30DB8">
      <w:pPr>
        <w:pStyle w:val="2"/>
        <w:rPr>
          <w:rFonts w:cs="Arial"/>
        </w:rPr>
      </w:pPr>
      <w:r w:rsidRPr="009E5D72">
        <w:rPr>
          <w:rFonts w:cs="Arial"/>
        </w:rPr>
        <w:t xml:space="preserve">2.1 </w:t>
      </w:r>
      <w:r w:rsidR="001B4F17" w:rsidRPr="009E5D72">
        <w:rPr>
          <w:rFonts w:cs="Arial"/>
        </w:rPr>
        <w:t>L-L-L band combination</w:t>
      </w:r>
    </w:p>
    <w:p w:rsidR="00570DE5" w:rsidRPr="003745C5" w:rsidRDefault="00C87617" w:rsidP="00CF574D">
      <w:pPr>
        <w:spacing w:before="80" w:after="80"/>
        <w:rPr>
          <w:rFonts w:ascii="Arial" w:eastAsia="宋体" w:hAnsi="Arial" w:cs="Arial"/>
          <w:sz w:val="20"/>
          <w:szCs w:val="20"/>
          <w:lang w:val="en-GB"/>
        </w:rPr>
      </w:pPr>
      <w:r w:rsidRPr="003745C5">
        <w:rPr>
          <w:rFonts w:ascii="Arial" w:eastAsia="宋体" w:hAnsi="Arial" w:cs="Arial"/>
          <w:sz w:val="20"/>
          <w:szCs w:val="20"/>
          <w:lang w:val="en-GB"/>
        </w:rPr>
        <w:t>Based on co-existence study</w:t>
      </w:r>
      <w:r w:rsidR="008D7B6D">
        <w:rPr>
          <w:rFonts w:ascii="Arial" w:eastAsia="宋体" w:hAnsi="Arial" w:cs="Arial"/>
          <w:sz w:val="20"/>
          <w:szCs w:val="20"/>
          <w:lang w:val="en-GB"/>
        </w:rPr>
        <w:t xml:space="preserve"> for </w:t>
      </w:r>
      <w:r w:rsidR="008D7B6D" w:rsidRPr="009E5D72">
        <w:rPr>
          <w:rFonts w:ascii="Arial" w:eastAsia="宋体" w:hAnsi="Arial" w:cs="Arial"/>
          <w:sz w:val="20"/>
          <w:lang w:val="en-GB"/>
        </w:rPr>
        <w:t>CA_n8A-n20A-n28A</w:t>
      </w:r>
      <w:r w:rsidRPr="003745C5">
        <w:rPr>
          <w:rFonts w:ascii="Arial" w:eastAsia="宋体" w:hAnsi="Arial" w:cs="Arial"/>
          <w:sz w:val="20"/>
          <w:szCs w:val="20"/>
          <w:lang w:val="en-GB"/>
        </w:rPr>
        <w:t>, t</w:t>
      </w:r>
      <w:r w:rsidR="00570DE5" w:rsidRPr="003745C5">
        <w:rPr>
          <w:rFonts w:ascii="Arial" w:eastAsia="宋体" w:hAnsi="Arial" w:cs="Arial"/>
          <w:sz w:val="20"/>
          <w:szCs w:val="20"/>
          <w:lang w:val="en-GB"/>
        </w:rPr>
        <w:t xml:space="preserve">he </w:t>
      </w:r>
      <w:r w:rsidR="00570DE5" w:rsidRPr="003745C5">
        <w:rPr>
          <w:rFonts w:ascii="Arial" w:eastAsia="宋体" w:hAnsi="Arial" w:cs="Arial"/>
          <w:sz w:val="20"/>
          <w:lang w:val="en-GB"/>
        </w:rPr>
        <w:t>following</w:t>
      </w:r>
      <w:r w:rsidR="00570DE5" w:rsidRPr="003745C5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570DE5" w:rsidRPr="003745C5">
        <w:rPr>
          <w:rFonts w:ascii="Arial" w:eastAsia="宋体" w:hAnsi="Arial" w:cs="Arial"/>
          <w:sz w:val="20"/>
          <w:lang w:val="en-GB"/>
        </w:rPr>
        <w:t>observations</w:t>
      </w:r>
      <w:r w:rsidR="00570DE5" w:rsidRPr="003745C5">
        <w:rPr>
          <w:rFonts w:ascii="Arial" w:eastAsia="宋体" w:hAnsi="Arial" w:cs="Arial"/>
          <w:sz w:val="20"/>
          <w:szCs w:val="20"/>
          <w:lang w:val="en-GB"/>
        </w:rPr>
        <w:t xml:space="preserve"> are derived:</w:t>
      </w:r>
    </w:p>
    <w:p w:rsidR="00C87617" w:rsidRPr="003745C5" w:rsidRDefault="005E430E" w:rsidP="00570DE5">
      <w:pPr>
        <w:pStyle w:val="a5"/>
        <w:numPr>
          <w:ilvl w:val="0"/>
          <w:numId w:val="5"/>
        </w:numPr>
        <w:spacing w:before="80" w:after="80"/>
        <w:ind w:firstLineChars="0"/>
        <w:rPr>
          <w:rFonts w:ascii="Arial" w:eastAsia="宋体" w:hAnsi="Arial" w:cs="Arial"/>
          <w:sz w:val="20"/>
          <w:szCs w:val="20"/>
          <w:lang w:val="en-GB"/>
        </w:rPr>
      </w:pPr>
      <w:r w:rsidRPr="003745C5">
        <w:rPr>
          <w:rFonts w:ascii="Arial" w:eastAsia="宋体" w:hAnsi="Arial" w:cs="Arial"/>
          <w:sz w:val="20"/>
          <w:szCs w:val="20"/>
          <w:lang w:val="en-GB"/>
        </w:rPr>
        <w:t>No h</w:t>
      </w:r>
      <w:r w:rsidR="00C87617" w:rsidRPr="003745C5">
        <w:rPr>
          <w:rFonts w:ascii="Arial" w:eastAsia="宋体" w:hAnsi="Arial" w:cs="Arial"/>
          <w:sz w:val="20"/>
          <w:szCs w:val="20"/>
          <w:lang w:val="en-GB"/>
        </w:rPr>
        <w:t>armonics fall</w:t>
      </w:r>
      <w:r w:rsidR="0003018B" w:rsidRPr="003745C5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83153C" w:rsidRPr="003745C5">
        <w:rPr>
          <w:rFonts w:ascii="Arial" w:eastAsia="宋体" w:hAnsi="Arial" w:cs="Arial"/>
          <w:sz w:val="20"/>
          <w:szCs w:val="20"/>
          <w:lang w:val="en-GB"/>
        </w:rPr>
        <w:t>into</w:t>
      </w:r>
      <w:r w:rsidR="0003018B" w:rsidRPr="003745C5">
        <w:rPr>
          <w:rFonts w:ascii="Arial" w:eastAsia="宋体" w:hAnsi="Arial" w:cs="Arial"/>
          <w:sz w:val="20"/>
          <w:szCs w:val="20"/>
          <w:lang w:val="en-GB"/>
        </w:rPr>
        <w:t xml:space="preserve"> all bands</w:t>
      </w:r>
    </w:p>
    <w:p w:rsidR="00570DE5" w:rsidRPr="003745C5" w:rsidRDefault="0083153C" w:rsidP="00570DE5">
      <w:pPr>
        <w:pStyle w:val="a5"/>
        <w:numPr>
          <w:ilvl w:val="0"/>
          <w:numId w:val="5"/>
        </w:numPr>
        <w:spacing w:before="80" w:after="80"/>
        <w:ind w:firstLineChars="0"/>
        <w:rPr>
          <w:rFonts w:ascii="Arial" w:eastAsia="宋体" w:hAnsi="Arial" w:cs="Arial"/>
          <w:sz w:val="20"/>
          <w:szCs w:val="20"/>
          <w:lang w:val="en-GB"/>
        </w:rPr>
      </w:pPr>
      <w:r w:rsidRPr="003745C5">
        <w:rPr>
          <w:rFonts w:ascii="Arial" w:eastAsia="宋体" w:hAnsi="Arial" w:cs="Arial"/>
          <w:sz w:val="20"/>
          <w:szCs w:val="20"/>
          <w:lang w:val="en-GB"/>
        </w:rPr>
        <w:t xml:space="preserve">No </w:t>
      </w:r>
      <w:r w:rsidR="008D7B6D">
        <w:rPr>
          <w:rFonts w:ascii="Arial" w:eastAsia="宋体" w:hAnsi="Arial" w:cs="Arial"/>
          <w:sz w:val="20"/>
          <w:szCs w:val="20"/>
          <w:lang w:val="en-GB"/>
        </w:rPr>
        <w:t>IMD</w:t>
      </w:r>
      <w:r w:rsidR="00CF574D" w:rsidRPr="003745C5">
        <w:rPr>
          <w:rFonts w:ascii="Arial" w:eastAsia="宋体" w:hAnsi="Arial" w:cs="Arial"/>
          <w:sz w:val="20"/>
          <w:szCs w:val="20"/>
          <w:lang w:val="en-GB"/>
        </w:rPr>
        <w:t xml:space="preserve"> of </w:t>
      </w:r>
      <w:r w:rsidR="008D7B6D">
        <w:rPr>
          <w:rFonts w:ascii="Arial" w:eastAsia="宋体" w:hAnsi="Arial" w:cs="Arial"/>
          <w:sz w:val="20"/>
          <w:szCs w:val="20"/>
          <w:lang w:val="en-GB"/>
        </w:rPr>
        <w:t xml:space="preserve">UL </w:t>
      </w:r>
      <w:r w:rsidR="004E7DC1" w:rsidRPr="003745C5">
        <w:rPr>
          <w:rFonts w:ascii="Arial" w:eastAsia="宋体" w:hAnsi="Arial" w:cs="Arial"/>
          <w:sz w:val="20"/>
          <w:szCs w:val="20"/>
          <w:lang w:val="en-GB"/>
        </w:rPr>
        <w:t>CA</w:t>
      </w:r>
      <w:r w:rsidR="00CF574D" w:rsidRPr="003745C5">
        <w:rPr>
          <w:rFonts w:ascii="Arial" w:eastAsia="宋体" w:hAnsi="Arial" w:cs="Arial"/>
          <w:sz w:val="20"/>
          <w:szCs w:val="20"/>
          <w:lang w:val="en-GB"/>
        </w:rPr>
        <w:t xml:space="preserve">_n8-n28 fall </w:t>
      </w:r>
      <w:r w:rsidRPr="003745C5">
        <w:rPr>
          <w:rFonts w:ascii="Arial" w:eastAsia="宋体" w:hAnsi="Arial" w:cs="Arial"/>
          <w:sz w:val="20"/>
          <w:szCs w:val="20"/>
          <w:lang w:val="en-GB"/>
        </w:rPr>
        <w:t xml:space="preserve">into </w:t>
      </w:r>
      <w:r w:rsidR="00CF574D" w:rsidRPr="003745C5">
        <w:rPr>
          <w:rFonts w:ascii="Arial" w:eastAsia="宋体" w:hAnsi="Arial" w:cs="Arial"/>
          <w:sz w:val="20"/>
          <w:szCs w:val="20"/>
          <w:lang w:val="en-GB"/>
        </w:rPr>
        <w:t xml:space="preserve">band n20 reception. </w:t>
      </w:r>
    </w:p>
    <w:p w:rsidR="00570DE5" w:rsidRPr="003745C5" w:rsidRDefault="00CF574D" w:rsidP="00570DE5">
      <w:pPr>
        <w:pStyle w:val="a5"/>
        <w:numPr>
          <w:ilvl w:val="0"/>
          <w:numId w:val="5"/>
        </w:numPr>
        <w:spacing w:before="80" w:after="80"/>
        <w:ind w:firstLineChars="0"/>
        <w:rPr>
          <w:rFonts w:ascii="Arial" w:eastAsia="宋体" w:hAnsi="Arial" w:cs="Arial"/>
          <w:sz w:val="20"/>
          <w:szCs w:val="20"/>
          <w:lang w:val="en-GB"/>
        </w:rPr>
      </w:pPr>
      <w:r w:rsidRPr="003745C5">
        <w:rPr>
          <w:rFonts w:ascii="Arial" w:eastAsia="宋体" w:hAnsi="Arial" w:cs="Arial"/>
          <w:sz w:val="20"/>
          <w:szCs w:val="20"/>
          <w:lang w:val="en-GB"/>
        </w:rPr>
        <w:t xml:space="preserve">IMDs of </w:t>
      </w:r>
      <w:r w:rsidR="008D7B6D">
        <w:rPr>
          <w:rFonts w:ascii="Arial" w:eastAsia="宋体" w:hAnsi="Arial" w:cs="Arial"/>
          <w:sz w:val="20"/>
          <w:szCs w:val="20"/>
          <w:lang w:val="en-GB"/>
        </w:rPr>
        <w:t xml:space="preserve">UL </w:t>
      </w:r>
      <w:r w:rsidR="004E7DC1" w:rsidRPr="003745C5">
        <w:rPr>
          <w:rFonts w:ascii="Arial" w:eastAsia="宋体" w:hAnsi="Arial" w:cs="Arial"/>
          <w:sz w:val="20"/>
          <w:szCs w:val="20"/>
          <w:lang w:val="en-GB"/>
        </w:rPr>
        <w:t>CA</w:t>
      </w:r>
      <w:r w:rsidRPr="003745C5">
        <w:rPr>
          <w:rFonts w:ascii="Arial" w:eastAsia="宋体" w:hAnsi="Arial" w:cs="Arial"/>
          <w:sz w:val="20"/>
          <w:szCs w:val="20"/>
          <w:lang w:val="en-GB"/>
        </w:rPr>
        <w:t>_n8-n20 fall</w:t>
      </w:r>
      <w:r w:rsidR="005A52DE" w:rsidRPr="003745C5">
        <w:rPr>
          <w:rFonts w:ascii="Arial" w:eastAsia="宋体" w:hAnsi="Arial" w:cs="Arial"/>
          <w:sz w:val="20"/>
          <w:szCs w:val="20"/>
          <w:lang w:val="en-GB"/>
        </w:rPr>
        <w:t xml:space="preserve"> into</w:t>
      </w:r>
      <w:r w:rsidRPr="003745C5">
        <w:rPr>
          <w:rFonts w:ascii="Arial" w:eastAsia="宋体" w:hAnsi="Arial" w:cs="Arial"/>
          <w:sz w:val="20"/>
          <w:szCs w:val="20"/>
          <w:lang w:val="en-GB"/>
        </w:rPr>
        <w:t xml:space="preserve"> band n28 reception. </w:t>
      </w:r>
    </w:p>
    <w:p w:rsidR="00CF574D" w:rsidRPr="003745C5" w:rsidRDefault="00CF574D" w:rsidP="00F71935">
      <w:pPr>
        <w:pStyle w:val="a5"/>
        <w:numPr>
          <w:ilvl w:val="0"/>
          <w:numId w:val="5"/>
        </w:numPr>
        <w:spacing w:before="80" w:after="80"/>
        <w:ind w:firstLineChars="0"/>
        <w:rPr>
          <w:rFonts w:ascii="Arial" w:eastAsia="宋体" w:hAnsi="Arial" w:cs="Arial"/>
          <w:sz w:val="20"/>
          <w:szCs w:val="20"/>
          <w:lang w:val="en-GB"/>
        </w:rPr>
      </w:pPr>
      <w:r w:rsidRPr="003745C5">
        <w:rPr>
          <w:rFonts w:ascii="Arial" w:eastAsia="宋体" w:hAnsi="Arial" w:cs="Arial"/>
          <w:sz w:val="20"/>
          <w:szCs w:val="20"/>
          <w:lang w:val="en-GB"/>
        </w:rPr>
        <w:t xml:space="preserve">IMDs of </w:t>
      </w:r>
      <w:r w:rsidR="008D7B6D">
        <w:rPr>
          <w:rFonts w:ascii="Arial" w:eastAsia="宋体" w:hAnsi="Arial" w:cs="Arial"/>
          <w:sz w:val="20"/>
          <w:szCs w:val="20"/>
          <w:lang w:val="en-GB"/>
        </w:rPr>
        <w:t xml:space="preserve">UL </w:t>
      </w:r>
      <w:r w:rsidR="004E7DC1" w:rsidRPr="003745C5">
        <w:rPr>
          <w:rFonts w:ascii="Arial" w:eastAsia="宋体" w:hAnsi="Arial" w:cs="Arial"/>
          <w:sz w:val="20"/>
          <w:szCs w:val="20"/>
          <w:lang w:val="en-GB"/>
        </w:rPr>
        <w:t>CA</w:t>
      </w:r>
      <w:r w:rsidRPr="003745C5">
        <w:rPr>
          <w:rFonts w:ascii="Arial" w:eastAsia="宋体" w:hAnsi="Arial" w:cs="Arial"/>
          <w:sz w:val="20"/>
          <w:szCs w:val="20"/>
          <w:lang w:val="en-GB"/>
        </w:rPr>
        <w:t xml:space="preserve">_n20-n28 fall into band n8 reception. </w:t>
      </w:r>
    </w:p>
    <w:p w:rsidR="00E06F05" w:rsidRPr="003745C5" w:rsidRDefault="00F71935" w:rsidP="00F71935">
      <w:pPr>
        <w:spacing w:before="80" w:after="80"/>
        <w:rPr>
          <w:rFonts w:ascii="Arial" w:eastAsia="宋体" w:hAnsi="Arial" w:cs="Arial"/>
          <w:sz w:val="20"/>
          <w:szCs w:val="20"/>
          <w:lang w:val="en-GB"/>
        </w:rPr>
      </w:pPr>
      <w:r w:rsidRPr="003745C5">
        <w:rPr>
          <w:rFonts w:ascii="Arial" w:eastAsia="宋体" w:hAnsi="Arial" w:cs="Arial"/>
          <w:sz w:val="20"/>
          <w:szCs w:val="20"/>
          <w:lang w:val="en-GB"/>
        </w:rPr>
        <w:t xml:space="preserve">If </w:t>
      </w:r>
      <w:r w:rsidR="002C18C2" w:rsidRPr="003745C5">
        <w:rPr>
          <w:rFonts w:ascii="Arial" w:eastAsia="宋体" w:hAnsi="Arial" w:cs="Arial"/>
          <w:sz w:val="20"/>
          <w:szCs w:val="20"/>
          <w:lang w:val="en-GB"/>
        </w:rPr>
        <w:t xml:space="preserve">RAN4 agree on </w:t>
      </w:r>
      <w:r w:rsidRPr="003745C5">
        <w:rPr>
          <w:rFonts w:ascii="Arial" w:eastAsia="宋体" w:hAnsi="Arial" w:cs="Arial"/>
          <w:sz w:val="20"/>
          <w:szCs w:val="20"/>
          <w:lang w:val="en-GB"/>
        </w:rPr>
        <w:t>the RF architecture specified for FWA UE to be used for smart phone</w:t>
      </w:r>
      <w:r w:rsidR="002C18C2" w:rsidRPr="003745C5">
        <w:rPr>
          <w:rFonts w:ascii="Arial" w:eastAsia="宋体" w:hAnsi="Arial" w:cs="Arial"/>
          <w:sz w:val="20"/>
          <w:szCs w:val="20"/>
          <w:lang w:val="en-GB"/>
        </w:rPr>
        <w:t xml:space="preserve"> form factor</w:t>
      </w:r>
      <w:r w:rsidRPr="003745C5">
        <w:rPr>
          <w:rFonts w:ascii="Arial" w:eastAsia="宋体" w:hAnsi="Arial" w:cs="Arial"/>
          <w:sz w:val="20"/>
          <w:szCs w:val="20"/>
          <w:lang w:val="en-GB"/>
        </w:rPr>
        <w:t>, the RF requirements</w:t>
      </w:r>
      <w:r w:rsidR="002C18C2" w:rsidRPr="003745C5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057B0A" w:rsidRPr="003745C5">
        <w:rPr>
          <w:rFonts w:ascii="Arial" w:eastAsia="宋体" w:hAnsi="Arial" w:cs="Arial"/>
          <w:sz w:val="20"/>
          <w:szCs w:val="20"/>
          <w:lang w:val="en-GB"/>
        </w:rPr>
        <w:t>of</w:t>
      </w:r>
      <w:r w:rsidR="003B6FB2" w:rsidRPr="003745C5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057B0A" w:rsidRPr="003745C5">
        <w:rPr>
          <w:rFonts w:ascii="Arial" w:eastAsia="宋体" w:hAnsi="Arial" w:cs="Arial"/>
          <w:sz w:val="20"/>
          <w:szCs w:val="20"/>
          <w:lang w:val="en-GB"/>
        </w:rPr>
        <w:t xml:space="preserve">Delta T and Delta R </w:t>
      </w:r>
      <w:r w:rsidR="004659D1" w:rsidRPr="003745C5">
        <w:rPr>
          <w:rFonts w:ascii="Arial" w:eastAsia="宋体" w:hAnsi="Arial" w:cs="Arial"/>
          <w:sz w:val="20"/>
          <w:szCs w:val="20"/>
          <w:lang w:val="en-GB"/>
        </w:rPr>
        <w:t xml:space="preserve">can be reused </w:t>
      </w:r>
      <w:r w:rsidR="006641EC" w:rsidRPr="003745C5">
        <w:rPr>
          <w:rFonts w:ascii="Arial" w:eastAsia="宋体" w:hAnsi="Arial" w:cs="Arial"/>
          <w:sz w:val="20"/>
          <w:szCs w:val="20"/>
          <w:lang w:val="en-GB"/>
        </w:rPr>
        <w:t>for CA_</w:t>
      </w:r>
      <w:r w:rsidR="006641EC" w:rsidRPr="003745C5">
        <w:rPr>
          <w:rFonts w:ascii="Arial" w:eastAsia="宋体" w:hAnsi="Arial" w:cs="Arial"/>
          <w:sz w:val="20"/>
          <w:lang w:val="en-GB"/>
        </w:rPr>
        <w:t>n8A</w:t>
      </w:r>
      <w:r w:rsidR="006641EC" w:rsidRPr="003745C5">
        <w:rPr>
          <w:rFonts w:ascii="Arial" w:eastAsia="宋体" w:hAnsi="Arial" w:cs="Arial"/>
          <w:sz w:val="20"/>
          <w:szCs w:val="20"/>
          <w:lang w:val="en-GB"/>
        </w:rPr>
        <w:t>-n20A-</w:t>
      </w:r>
      <w:r w:rsidR="006641EC" w:rsidRPr="003745C5">
        <w:rPr>
          <w:rFonts w:ascii="Arial" w:eastAsia="宋体" w:hAnsi="Arial" w:cs="Arial"/>
          <w:sz w:val="20"/>
          <w:lang w:val="en-GB"/>
        </w:rPr>
        <w:t>n28A</w:t>
      </w:r>
      <w:r w:rsidR="006641EC" w:rsidRPr="003745C5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4659D1" w:rsidRPr="003745C5">
        <w:rPr>
          <w:rFonts w:ascii="Arial" w:eastAsia="宋体" w:hAnsi="Arial" w:cs="Arial"/>
          <w:sz w:val="20"/>
          <w:szCs w:val="20"/>
          <w:lang w:val="en-GB"/>
        </w:rPr>
        <w:t xml:space="preserve">and the </w:t>
      </w:r>
      <w:r w:rsidR="003B6FB2" w:rsidRPr="003745C5">
        <w:rPr>
          <w:rFonts w:ascii="Arial" w:eastAsia="宋体" w:hAnsi="Arial" w:cs="Arial"/>
          <w:sz w:val="20"/>
          <w:szCs w:val="20"/>
          <w:lang w:val="en-GB"/>
        </w:rPr>
        <w:t>MSD for n8</w:t>
      </w:r>
      <w:r w:rsidR="008D7B6D">
        <w:rPr>
          <w:rFonts w:ascii="Arial" w:eastAsia="宋体" w:hAnsi="Arial" w:cs="Arial"/>
          <w:sz w:val="20"/>
          <w:szCs w:val="20"/>
          <w:lang w:val="en-GB"/>
        </w:rPr>
        <w:t xml:space="preserve"> for </w:t>
      </w:r>
      <w:r w:rsidR="008D7B6D" w:rsidRPr="009E5D72">
        <w:rPr>
          <w:rFonts w:ascii="Arial" w:eastAsia="宋体" w:hAnsi="Arial" w:cs="Arial"/>
          <w:sz w:val="20"/>
          <w:lang w:val="en-GB"/>
        </w:rPr>
        <w:t>DC_8-20_n28</w:t>
      </w:r>
      <w:r w:rsidR="008D7B6D">
        <w:rPr>
          <w:rFonts w:ascii="Arial" w:eastAsia="宋体" w:hAnsi="Arial" w:cs="Arial"/>
          <w:sz w:val="20"/>
          <w:lang w:val="en-GB"/>
        </w:rPr>
        <w:t xml:space="preserve"> due to IMD</w:t>
      </w:r>
      <w:r w:rsidRPr="003745C5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8D7B6D">
        <w:rPr>
          <w:rFonts w:ascii="Arial" w:eastAsia="宋体" w:hAnsi="Arial" w:cs="Arial"/>
          <w:sz w:val="20"/>
          <w:szCs w:val="20"/>
          <w:lang w:val="en-GB"/>
        </w:rPr>
        <w:t xml:space="preserve">issue </w:t>
      </w:r>
      <w:r w:rsidRPr="003745C5">
        <w:rPr>
          <w:rFonts w:ascii="Arial" w:eastAsia="宋体" w:hAnsi="Arial" w:cs="Arial"/>
          <w:sz w:val="20"/>
          <w:szCs w:val="20"/>
          <w:lang w:val="en-GB"/>
        </w:rPr>
        <w:t xml:space="preserve">can be </w:t>
      </w:r>
      <w:r w:rsidR="0018656E" w:rsidRPr="003745C5">
        <w:rPr>
          <w:rFonts w:ascii="Arial" w:eastAsia="宋体" w:hAnsi="Arial" w:cs="Arial"/>
          <w:sz w:val="20"/>
          <w:szCs w:val="20"/>
          <w:lang w:val="en-GB"/>
        </w:rPr>
        <w:t>considered as a starting point</w:t>
      </w:r>
      <w:r w:rsidRPr="003745C5">
        <w:rPr>
          <w:rFonts w:ascii="Arial" w:eastAsia="宋体" w:hAnsi="Arial" w:cs="Arial"/>
          <w:sz w:val="20"/>
          <w:szCs w:val="20"/>
          <w:lang w:val="en-GB"/>
        </w:rPr>
        <w:t>.</w:t>
      </w:r>
      <w:r w:rsidR="008D7B6D">
        <w:rPr>
          <w:rFonts w:ascii="Arial" w:eastAsia="宋体" w:hAnsi="Arial" w:cs="Arial"/>
          <w:sz w:val="20"/>
          <w:szCs w:val="20"/>
          <w:lang w:val="en-GB"/>
        </w:rPr>
        <w:t xml:space="preserve"> T</w:t>
      </w:r>
      <w:r w:rsidR="009E63C3" w:rsidRPr="003745C5">
        <w:rPr>
          <w:rFonts w:ascii="Arial" w:eastAsia="宋体" w:hAnsi="Arial" w:cs="Arial"/>
          <w:sz w:val="20"/>
          <w:szCs w:val="20"/>
          <w:lang w:val="en-GB"/>
        </w:rPr>
        <w:t xml:space="preserve">he MSD for n28 due to </w:t>
      </w:r>
      <w:r w:rsidR="004E7DC1" w:rsidRPr="003745C5">
        <w:rPr>
          <w:rFonts w:ascii="Arial" w:eastAsia="宋体" w:hAnsi="Arial" w:cs="Arial"/>
          <w:sz w:val="20"/>
          <w:szCs w:val="20"/>
          <w:lang w:val="en-GB"/>
        </w:rPr>
        <w:t>IMD issue</w:t>
      </w:r>
      <w:r w:rsidR="009E63C3" w:rsidRPr="003745C5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2C18C2" w:rsidRPr="003745C5">
        <w:rPr>
          <w:rFonts w:ascii="Arial" w:eastAsia="宋体" w:hAnsi="Arial" w:cs="Arial"/>
          <w:sz w:val="20"/>
          <w:szCs w:val="20"/>
          <w:lang w:val="en-GB"/>
        </w:rPr>
        <w:t>should</w:t>
      </w:r>
      <w:r w:rsidR="009E63C3" w:rsidRPr="003745C5">
        <w:rPr>
          <w:rFonts w:ascii="Arial" w:eastAsia="宋体" w:hAnsi="Arial" w:cs="Arial"/>
          <w:sz w:val="20"/>
          <w:szCs w:val="20"/>
          <w:lang w:val="en-GB"/>
        </w:rPr>
        <w:t xml:space="preserve"> be further studied.</w:t>
      </w:r>
      <w:r w:rsidR="003745C5">
        <w:rPr>
          <w:rFonts w:ascii="Arial" w:eastAsia="宋体" w:hAnsi="Arial" w:cs="Arial" w:hint="eastAsia"/>
          <w:sz w:val="20"/>
          <w:szCs w:val="20"/>
          <w:lang w:val="en-GB"/>
        </w:rPr>
        <w:t xml:space="preserve"> </w:t>
      </w:r>
      <w:r w:rsidR="008D7B6D">
        <w:rPr>
          <w:rFonts w:ascii="Arial" w:eastAsia="宋体" w:hAnsi="Arial" w:cs="Arial"/>
          <w:sz w:val="20"/>
          <w:szCs w:val="20"/>
          <w:lang w:val="en-GB"/>
        </w:rPr>
        <w:t>Some relaxation on MSD</w:t>
      </w:r>
      <w:r w:rsidR="00714096">
        <w:rPr>
          <w:rFonts w:ascii="Arial" w:eastAsia="宋体" w:hAnsi="Arial" w:cs="Arial"/>
          <w:sz w:val="20"/>
          <w:szCs w:val="20"/>
          <w:lang w:val="en-GB"/>
        </w:rPr>
        <w:t xml:space="preserve"> for two UL transmission</w:t>
      </w:r>
      <w:r w:rsidR="008D7B6D">
        <w:rPr>
          <w:rFonts w:ascii="Arial" w:eastAsia="宋体" w:hAnsi="Arial" w:cs="Arial"/>
          <w:sz w:val="20"/>
          <w:szCs w:val="20"/>
          <w:lang w:val="en-GB"/>
        </w:rPr>
        <w:t>, i.e</w:t>
      </w:r>
      <w:r w:rsidR="008D7B6D" w:rsidRPr="003745C5">
        <w:rPr>
          <w:rFonts w:ascii="Arial" w:eastAsia="宋体" w:hAnsi="Arial" w:cs="Arial"/>
          <w:sz w:val="20"/>
          <w:szCs w:val="20"/>
          <w:lang w:val="en-GB"/>
        </w:rPr>
        <w:t>. additional MSD due to cross band isolation can be expected</w:t>
      </w:r>
      <w:r w:rsidR="008D7B6D">
        <w:rPr>
          <w:rFonts w:ascii="Arial" w:eastAsia="宋体" w:hAnsi="Arial" w:cs="Arial"/>
          <w:sz w:val="20"/>
          <w:szCs w:val="20"/>
          <w:lang w:val="en-GB"/>
        </w:rPr>
        <w:t xml:space="preserve"> for smart phone</w:t>
      </w:r>
      <w:r w:rsidR="00714096">
        <w:rPr>
          <w:rFonts w:ascii="Arial" w:eastAsia="宋体" w:hAnsi="Arial" w:cs="Arial"/>
          <w:sz w:val="20"/>
          <w:szCs w:val="20"/>
          <w:lang w:val="en-GB"/>
        </w:rPr>
        <w:t xml:space="preserve"> by considering </w:t>
      </w:r>
      <w:r w:rsidR="000952CB">
        <w:rPr>
          <w:rFonts w:ascii="Arial" w:eastAsia="宋体" w:hAnsi="Arial" w:cs="Arial"/>
          <w:sz w:val="20"/>
          <w:szCs w:val="20"/>
          <w:lang w:val="en-GB"/>
        </w:rPr>
        <w:t xml:space="preserve">worse </w:t>
      </w:r>
      <w:r w:rsidR="00714096">
        <w:rPr>
          <w:rFonts w:ascii="Arial" w:eastAsia="宋体" w:hAnsi="Arial" w:cs="Arial"/>
          <w:sz w:val="20"/>
          <w:szCs w:val="20"/>
          <w:lang w:val="en-GB"/>
        </w:rPr>
        <w:t>filter performance</w:t>
      </w:r>
      <w:r w:rsidR="008D7B6D" w:rsidRPr="003745C5">
        <w:rPr>
          <w:rFonts w:ascii="Arial" w:eastAsia="宋体" w:hAnsi="Arial" w:cs="Arial"/>
          <w:sz w:val="20"/>
          <w:szCs w:val="20"/>
          <w:lang w:val="en-GB"/>
        </w:rPr>
        <w:t>.</w:t>
      </w:r>
      <w:r w:rsidR="008D7B6D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6C6257" w:rsidRPr="003745C5">
        <w:rPr>
          <w:rFonts w:ascii="Arial" w:hAnsi="Arial" w:cs="Arial"/>
          <w:sz w:val="20"/>
          <w:szCs w:val="20"/>
          <w:lang w:val="en-GB"/>
        </w:rPr>
        <w:t xml:space="preserve">Based on </w:t>
      </w:r>
      <w:r w:rsidR="006C6257" w:rsidRPr="003745C5">
        <w:rPr>
          <w:rFonts w:ascii="Arial" w:eastAsia="宋体" w:hAnsi="Arial" w:cs="Arial"/>
          <w:sz w:val="20"/>
          <w:szCs w:val="20"/>
          <w:lang w:val="en-GB"/>
        </w:rPr>
        <w:t xml:space="preserve">TR 37.717-21-11, </w:t>
      </w:r>
      <w:r w:rsidR="006C6257" w:rsidRPr="003745C5">
        <w:rPr>
          <w:rFonts w:ascii="Arial" w:hAnsi="Arial" w:cs="Arial"/>
          <w:sz w:val="20"/>
          <w:szCs w:val="20"/>
          <w:lang w:val="en-GB"/>
        </w:rPr>
        <w:t>t</w:t>
      </w:r>
      <w:r w:rsidR="00E06F05" w:rsidRPr="003745C5">
        <w:rPr>
          <w:rFonts w:ascii="Arial" w:hAnsi="Arial" w:cs="Arial"/>
          <w:sz w:val="20"/>
          <w:szCs w:val="20"/>
          <w:lang w:val="en-GB"/>
        </w:rPr>
        <w:t xml:space="preserve">he requirements </w:t>
      </w:r>
      <w:r w:rsidR="00057B0A" w:rsidRPr="003745C5">
        <w:rPr>
          <w:rFonts w:ascii="Arial" w:hAnsi="Arial" w:cs="Arial"/>
          <w:sz w:val="20"/>
          <w:szCs w:val="20"/>
          <w:lang w:val="en-GB"/>
        </w:rPr>
        <w:t>of</w:t>
      </w:r>
      <w:r w:rsidR="00E06F05" w:rsidRPr="003745C5">
        <w:rPr>
          <w:rFonts w:ascii="Arial" w:hAnsi="Arial" w:cs="Arial"/>
          <w:sz w:val="20"/>
          <w:szCs w:val="20"/>
          <w:lang w:val="en-GB"/>
        </w:rPr>
        <w:t xml:space="preserve"> </w:t>
      </w:r>
      <w:r w:rsidR="00057B0A" w:rsidRPr="003745C5">
        <w:rPr>
          <w:rFonts w:ascii="Arial" w:eastAsia="宋体" w:hAnsi="Arial" w:cs="Arial"/>
          <w:sz w:val="20"/>
          <w:szCs w:val="20"/>
          <w:lang w:val="en-GB"/>
        </w:rPr>
        <w:t>Delta T and Delta R targeted for FWA UE are list</w:t>
      </w:r>
      <w:r w:rsidR="006C6257" w:rsidRPr="003745C5">
        <w:rPr>
          <w:rFonts w:ascii="Arial" w:eastAsia="宋体" w:hAnsi="Arial" w:cs="Arial"/>
          <w:sz w:val="20"/>
          <w:szCs w:val="20"/>
          <w:lang w:val="en-GB"/>
        </w:rPr>
        <w:t>ed below.</w:t>
      </w:r>
      <w:r w:rsidR="00F05C27" w:rsidRPr="003745C5">
        <w:rPr>
          <w:rFonts w:ascii="Arial" w:eastAsia="宋体" w:hAnsi="Arial" w:cs="Arial"/>
          <w:sz w:val="20"/>
          <w:szCs w:val="20"/>
          <w:lang w:val="en-GB"/>
        </w:rPr>
        <w:t xml:space="preserve"> </w:t>
      </w:r>
    </w:p>
    <w:p w:rsidR="003B6FB2" w:rsidRPr="003745C5" w:rsidRDefault="003B6FB2" w:rsidP="003B6FB2">
      <w:pPr>
        <w:pStyle w:val="TH"/>
        <w:rPr>
          <w:rFonts w:cs="Arial"/>
          <w:b w:val="0"/>
        </w:rPr>
      </w:pPr>
      <w:r w:rsidRPr="003745C5">
        <w:rPr>
          <w:rFonts w:cs="Arial"/>
          <w:b w:val="0"/>
        </w:rPr>
        <w:t>Table 1: ΔT</w:t>
      </w:r>
      <w:r w:rsidRPr="003745C5">
        <w:rPr>
          <w:rFonts w:cs="Arial"/>
          <w:b w:val="0"/>
          <w:vertAlign w:val="subscript"/>
        </w:rPr>
        <w:t>IB,c</w:t>
      </w:r>
      <w:r w:rsidR="00057B0A" w:rsidRPr="003745C5">
        <w:rPr>
          <w:rFonts w:cs="Arial"/>
          <w:b w:val="0"/>
        </w:rPr>
        <w:t xml:space="preserve"> for FWA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3B6FB2" w:rsidRPr="009E5D72" w:rsidTr="00D25818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pStyle w:val="TAH"/>
              <w:rPr>
                <w:rFonts w:cs="Arial"/>
                <w:sz w:val="20"/>
              </w:rPr>
            </w:pPr>
            <w:r w:rsidRPr="003745C5">
              <w:rPr>
                <w:rFonts w:cs="Arial"/>
                <w:sz w:val="20"/>
              </w:rPr>
              <w:t xml:space="preserve">Inter-band </w:t>
            </w:r>
            <w:r w:rsidRPr="003745C5">
              <w:rPr>
                <w:rFonts w:cs="Arial"/>
                <w:sz w:val="20"/>
                <w:lang w:eastAsia="ja-JP"/>
              </w:rPr>
              <w:t>DC</w:t>
            </w:r>
            <w:r w:rsidRPr="003745C5">
              <w:rPr>
                <w:rFonts w:cs="Arial"/>
                <w:sz w:val="20"/>
              </w:rP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pStyle w:val="TAH"/>
              <w:rPr>
                <w:rFonts w:cs="Arial"/>
                <w:sz w:val="20"/>
              </w:rPr>
            </w:pPr>
            <w:r w:rsidRPr="003745C5">
              <w:rPr>
                <w:rFonts w:cs="Arial"/>
                <w:sz w:val="20"/>
              </w:rP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pStyle w:val="TAH"/>
              <w:rPr>
                <w:rFonts w:cs="Arial"/>
                <w:sz w:val="20"/>
              </w:rPr>
            </w:pPr>
            <w:r w:rsidRPr="003745C5">
              <w:rPr>
                <w:rFonts w:cs="Arial"/>
                <w:sz w:val="20"/>
              </w:rPr>
              <w:t>ΔT</w:t>
            </w:r>
            <w:r w:rsidRPr="003745C5">
              <w:rPr>
                <w:rFonts w:cs="Arial"/>
                <w:sz w:val="20"/>
                <w:vertAlign w:val="subscript"/>
              </w:rPr>
              <w:t>IB,c</w:t>
            </w:r>
            <w:r w:rsidRPr="003745C5">
              <w:rPr>
                <w:rFonts w:cs="Arial"/>
                <w:sz w:val="20"/>
              </w:rPr>
              <w:t xml:space="preserve"> [dB]</w:t>
            </w:r>
          </w:p>
        </w:tc>
      </w:tr>
      <w:tr w:rsidR="003B6FB2" w:rsidRPr="009E5D72" w:rsidTr="00D25818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" w:name="_Hlk67421571"/>
            <w:r w:rsidRPr="003745C5">
              <w:rPr>
                <w:rFonts w:ascii="Arial" w:hAnsi="Arial" w:cs="Arial"/>
                <w:sz w:val="20"/>
                <w:szCs w:val="20"/>
              </w:rPr>
              <w:t>DC_8-20_n28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FB2" w:rsidRPr="003745C5" w:rsidRDefault="003B6FB2" w:rsidP="00D25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</w:tr>
      <w:tr w:rsidR="003B6FB2" w:rsidRPr="009E5D72" w:rsidTr="00D2581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FB2" w:rsidRPr="003745C5" w:rsidRDefault="003B6FB2" w:rsidP="00D25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3B6FB2" w:rsidRPr="009E5D72" w:rsidTr="00D2581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n28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FB2" w:rsidRPr="003745C5" w:rsidRDefault="003B6FB2" w:rsidP="00D25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bookmarkEnd w:id="4"/>
    </w:tbl>
    <w:p w:rsidR="003B6FB2" w:rsidRPr="009E5D72" w:rsidRDefault="003B6FB2" w:rsidP="003B6FB2">
      <w:pPr>
        <w:rPr>
          <w:rFonts w:ascii="Arial" w:eastAsia="宋体" w:hAnsi="Arial" w:cs="Arial" w:hint="eastAsia"/>
        </w:rPr>
      </w:pPr>
    </w:p>
    <w:p w:rsidR="003745C5" w:rsidRPr="003745C5" w:rsidRDefault="003B6FB2" w:rsidP="003745C5">
      <w:pPr>
        <w:pStyle w:val="TH"/>
        <w:rPr>
          <w:rFonts w:cs="Arial"/>
          <w:b w:val="0"/>
        </w:rPr>
      </w:pPr>
      <w:r w:rsidRPr="003745C5">
        <w:rPr>
          <w:rFonts w:cs="Arial"/>
          <w:b w:val="0"/>
        </w:rPr>
        <w:t>Table</w:t>
      </w:r>
      <w:r w:rsidR="00057B0A" w:rsidRPr="003745C5">
        <w:rPr>
          <w:rFonts w:cs="Arial"/>
          <w:b w:val="0"/>
        </w:rPr>
        <w:t xml:space="preserve"> 2</w:t>
      </w:r>
      <w:r w:rsidRPr="003745C5">
        <w:rPr>
          <w:rFonts w:cs="Arial"/>
          <w:b w:val="0"/>
        </w:rPr>
        <w:t>: ΔRIB</w:t>
      </w:r>
      <w:r w:rsidR="00057B0A" w:rsidRPr="003745C5">
        <w:rPr>
          <w:rFonts w:cs="Arial"/>
          <w:b w:val="0"/>
        </w:rPr>
        <w:t xml:space="preserve"> for FWA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3B6FB2" w:rsidRPr="009E5D72" w:rsidTr="00D25818">
        <w:trPr>
          <w:trHeight w:val="467"/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pStyle w:val="TAH"/>
              <w:rPr>
                <w:rFonts w:cs="Arial"/>
                <w:sz w:val="20"/>
              </w:rPr>
            </w:pPr>
            <w:r w:rsidRPr="003745C5">
              <w:rPr>
                <w:rFonts w:cs="Arial"/>
                <w:sz w:val="20"/>
              </w:rPr>
              <w:t xml:space="preserve">Inter-band </w:t>
            </w:r>
            <w:r w:rsidRPr="003745C5">
              <w:rPr>
                <w:rFonts w:cs="Arial"/>
                <w:sz w:val="20"/>
                <w:lang w:eastAsia="ja-JP"/>
              </w:rPr>
              <w:t>DC</w:t>
            </w:r>
            <w:r w:rsidRPr="003745C5">
              <w:rPr>
                <w:rFonts w:cs="Arial"/>
                <w:sz w:val="20"/>
              </w:rP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pStyle w:val="TAH"/>
              <w:rPr>
                <w:rFonts w:cs="Arial"/>
                <w:sz w:val="20"/>
              </w:rPr>
            </w:pPr>
            <w:r w:rsidRPr="003745C5">
              <w:rPr>
                <w:rFonts w:cs="Arial"/>
                <w:sz w:val="20"/>
              </w:rP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pStyle w:val="TAH"/>
              <w:rPr>
                <w:rFonts w:cs="Arial"/>
                <w:sz w:val="20"/>
              </w:rPr>
            </w:pPr>
            <w:r w:rsidRPr="003745C5">
              <w:rPr>
                <w:rFonts w:cs="Arial"/>
                <w:sz w:val="20"/>
              </w:rPr>
              <w:t>ΔR</w:t>
            </w:r>
            <w:r w:rsidRPr="003745C5">
              <w:rPr>
                <w:rFonts w:cs="Arial"/>
                <w:sz w:val="20"/>
                <w:vertAlign w:val="subscript"/>
              </w:rPr>
              <w:t>IB</w:t>
            </w:r>
            <w:r w:rsidRPr="003745C5">
              <w:rPr>
                <w:rFonts w:cs="Arial"/>
                <w:sz w:val="20"/>
              </w:rPr>
              <w:t xml:space="preserve"> [dB]</w:t>
            </w:r>
          </w:p>
        </w:tc>
      </w:tr>
      <w:tr w:rsidR="003B6FB2" w:rsidRPr="009E5D72" w:rsidTr="00D25818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DC_8-20_n28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D2581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0.2</w:t>
            </w:r>
          </w:p>
        </w:tc>
      </w:tr>
      <w:tr w:rsidR="003B6FB2" w:rsidRPr="009E5D72" w:rsidTr="00D2581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18656E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18656E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18656E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3B6FB2" w:rsidRPr="009E5D72" w:rsidTr="00D2581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18656E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18656E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n28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B2" w:rsidRPr="003745C5" w:rsidRDefault="003B6FB2" w:rsidP="0018656E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</w:tbl>
    <w:p w:rsidR="00F05C27" w:rsidRDefault="00F05C27" w:rsidP="002D5D52">
      <w:pPr>
        <w:rPr>
          <w:rFonts w:ascii="Arial" w:hAnsi="Arial" w:cs="Arial" w:hint="eastAsia"/>
          <w:b/>
          <w:lang w:val="en-GB"/>
        </w:rPr>
      </w:pPr>
    </w:p>
    <w:p w:rsidR="008D7B6D" w:rsidRPr="00EA7B95" w:rsidRDefault="00EA7B95" w:rsidP="00EA7B95">
      <w:pPr>
        <w:spacing w:before="80" w:after="80"/>
        <w:rPr>
          <w:rFonts w:ascii="Arial" w:eastAsia="宋体" w:hAnsi="Arial" w:cs="Arial" w:hint="eastAsia"/>
          <w:sz w:val="20"/>
          <w:lang w:val="en-GB"/>
        </w:rPr>
      </w:pPr>
      <w:r>
        <w:rPr>
          <w:rFonts w:ascii="Arial" w:eastAsia="宋体" w:hAnsi="Arial" w:cs="Arial"/>
          <w:sz w:val="20"/>
          <w:lang w:val="en-GB"/>
        </w:rPr>
        <w:t>Additionally, it is noted that</w:t>
      </w:r>
      <w:r w:rsidR="008D7B6D">
        <w:rPr>
          <w:rFonts w:ascii="Arial" w:eastAsia="宋体" w:hAnsi="Arial" w:cs="Arial"/>
          <w:sz w:val="20"/>
          <w:lang w:val="en-GB"/>
        </w:rPr>
        <w:t xml:space="preserve"> t</w:t>
      </w:r>
      <w:r w:rsidR="008D7B6D" w:rsidRPr="009E5D72">
        <w:rPr>
          <w:rFonts w:ascii="Arial" w:eastAsia="宋体" w:hAnsi="Arial" w:cs="Arial"/>
          <w:sz w:val="20"/>
          <w:lang w:val="en-GB"/>
        </w:rPr>
        <w:t>he frequency of band n28 is restricted to 703-733MHz for the uplink and to 758-788MHz for the downlink</w:t>
      </w:r>
      <w:r>
        <w:rPr>
          <w:rFonts w:ascii="Arial" w:eastAsia="宋体" w:hAnsi="Arial" w:cs="Arial"/>
          <w:sz w:val="20"/>
          <w:lang w:val="en-GB"/>
        </w:rPr>
        <w:t xml:space="preserve"> for</w:t>
      </w:r>
      <w:r w:rsidRPr="009E5D72">
        <w:rPr>
          <w:rFonts w:ascii="Arial" w:eastAsia="宋体" w:hAnsi="Arial" w:cs="Arial"/>
          <w:sz w:val="20"/>
          <w:lang w:val="en-GB"/>
        </w:rPr>
        <w:t xml:space="preserve"> DC_8-20_n28</w:t>
      </w:r>
      <w:r w:rsidR="008D7B6D" w:rsidRPr="009E5D72">
        <w:rPr>
          <w:rFonts w:ascii="Arial" w:eastAsia="宋体" w:hAnsi="Arial" w:cs="Arial"/>
          <w:sz w:val="20"/>
          <w:lang w:val="en-GB"/>
        </w:rPr>
        <w:t xml:space="preserve">. </w:t>
      </w:r>
      <w:r w:rsidR="008D7B6D">
        <w:rPr>
          <w:rFonts w:ascii="Arial" w:eastAsia="宋体" w:hAnsi="Arial" w:cs="Arial"/>
          <w:sz w:val="20"/>
          <w:lang w:val="en-GB"/>
        </w:rPr>
        <w:t>T</w:t>
      </w:r>
      <w:r w:rsidR="008D7B6D" w:rsidRPr="009E5D72">
        <w:rPr>
          <w:rFonts w:ascii="Arial" w:eastAsia="宋体" w:hAnsi="Arial" w:cs="Arial"/>
          <w:sz w:val="20"/>
          <w:lang w:val="en-GB"/>
        </w:rPr>
        <w:t>he same spectrum restriction on band n28 should be introduced as well</w:t>
      </w:r>
      <w:r w:rsidR="008D7B6D">
        <w:rPr>
          <w:rFonts w:ascii="Arial" w:eastAsia="宋体" w:hAnsi="Arial" w:cs="Arial"/>
          <w:sz w:val="20"/>
          <w:lang w:val="en-GB"/>
        </w:rPr>
        <w:t xml:space="preserve"> for CA_n8A-n20A-n28A</w:t>
      </w:r>
      <w:r w:rsidR="008D7B6D" w:rsidRPr="009E5D72">
        <w:rPr>
          <w:rFonts w:ascii="Arial" w:eastAsia="宋体" w:hAnsi="Arial" w:cs="Arial"/>
          <w:sz w:val="20"/>
          <w:lang w:val="en-GB"/>
        </w:rPr>
        <w:t>.</w:t>
      </w:r>
    </w:p>
    <w:p w:rsidR="00EA7B95" w:rsidRDefault="00EA7B95" w:rsidP="003745C5">
      <w:pPr>
        <w:spacing w:before="80" w:after="80"/>
        <w:rPr>
          <w:rFonts w:ascii="Arial" w:eastAsia="宋体" w:hAnsi="Arial" w:cs="Arial"/>
          <w:b/>
          <w:sz w:val="20"/>
          <w:lang w:val="en-GB"/>
        </w:rPr>
      </w:pPr>
      <w:r>
        <w:rPr>
          <w:rFonts w:ascii="Arial" w:eastAsia="宋体" w:hAnsi="Arial" w:cs="Arial"/>
          <w:b/>
          <w:sz w:val="20"/>
          <w:lang w:val="en-GB"/>
        </w:rPr>
        <w:t xml:space="preserve">Proposal 1: </w:t>
      </w:r>
      <w:r w:rsidRPr="00EA7B95">
        <w:rPr>
          <w:rFonts w:ascii="Arial" w:eastAsia="宋体" w:hAnsi="Arial" w:cs="Arial"/>
          <w:b/>
          <w:sz w:val="20"/>
          <w:lang w:val="en-GB"/>
        </w:rPr>
        <w:t xml:space="preserve">If RAN4 agree on the RF architecture specified for FWA UE to be used for smart phone form factor, the RF requirements of Delta T and Delta R can be reused for CA_n8A-n20A-n28A and the MSD for n8 for DC_8-20_n28 due to IMD issue can be considered as a starting point. The MSD for n28 </w:t>
      </w:r>
      <w:r w:rsidRPr="00EA7B95">
        <w:rPr>
          <w:rFonts w:ascii="Arial" w:eastAsia="宋体" w:hAnsi="Arial" w:cs="Arial"/>
          <w:b/>
          <w:sz w:val="20"/>
          <w:lang w:val="en-GB"/>
        </w:rPr>
        <w:lastRenderedPageBreak/>
        <w:t>due to IMD issue should be further studied. Some relaxation on MSD</w:t>
      </w:r>
      <w:r w:rsidR="00714096">
        <w:rPr>
          <w:rFonts w:ascii="Arial" w:eastAsia="宋体" w:hAnsi="Arial" w:cs="Arial"/>
          <w:b/>
          <w:sz w:val="20"/>
          <w:lang w:val="en-GB"/>
        </w:rPr>
        <w:t xml:space="preserve"> </w:t>
      </w:r>
      <w:r w:rsidR="00714096">
        <w:rPr>
          <w:rFonts w:ascii="Arial" w:eastAsia="宋体" w:hAnsi="Arial" w:cs="Arial"/>
          <w:b/>
          <w:sz w:val="20"/>
          <w:lang w:val="en-GB"/>
        </w:rPr>
        <w:t>for two UL transmission</w:t>
      </w:r>
      <w:r w:rsidRPr="00EA7B95">
        <w:rPr>
          <w:rFonts w:ascii="Arial" w:eastAsia="宋体" w:hAnsi="Arial" w:cs="Arial"/>
          <w:b/>
          <w:sz w:val="20"/>
          <w:lang w:val="en-GB"/>
        </w:rPr>
        <w:t>, i.e. additional MSD due to cross band isolation can be expected for smart phone.</w:t>
      </w:r>
    </w:p>
    <w:p w:rsidR="00EA7B95" w:rsidRPr="00EA7B95" w:rsidRDefault="00EA7B95" w:rsidP="003745C5">
      <w:pPr>
        <w:spacing w:before="80" w:after="80"/>
        <w:rPr>
          <w:rFonts w:ascii="Arial" w:eastAsia="宋体" w:hAnsi="Arial" w:cs="Arial" w:hint="eastAsia"/>
          <w:b/>
          <w:sz w:val="20"/>
          <w:lang w:val="en-GB"/>
        </w:rPr>
      </w:pPr>
      <w:r w:rsidRPr="003745C5">
        <w:rPr>
          <w:rFonts w:ascii="Arial" w:eastAsia="宋体" w:hAnsi="Arial" w:cs="Arial"/>
          <w:b/>
          <w:sz w:val="20"/>
          <w:lang w:val="en-GB"/>
        </w:rPr>
        <w:t xml:space="preserve">Proposal </w:t>
      </w:r>
      <w:r>
        <w:rPr>
          <w:rFonts w:ascii="Arial" w:eastAsia="宋体" w:hAnsi="Arial" w:cs="Arial"/>
          <w:b/>
          <w:sz w:val="20"/>
          <w:lang w:val="en-GB"/>
        </w:rPr>
        <w:t>2</w:t>
      </w:r>
      <w:r w:rsidRPr="003745C5">
        <w:rPr>
          <w:rFonts w:ascii="Arial" w:eastAsia="宋体" w:hAnsi="Arial" w:cs="Arial"/>
          <w:b/>
          <w:sz w:val="20"/>
          <w:lang w:val="en-GB"/>
        </w:rPr>
        <w:t xml:space="preserve">: For </w:t>
      </w:r>
      <w:bookmarkStart w:id="5" w:name="OLE_LINK1"/>
      <w:r w:rsidRPr="003745C5">
        <w:rPr>
          <w:rFonts w:ascii="Arial" w:eastAsia="宋体" w:hAnsi="Arial" w:cs="Arial"/>
          <w:b/>
          <w:sz w:val="20"/>
          <w:lang w:val="en-GB"/>
        </w:rPr>
        <w:t>CA_n8A-n20A-n28A</w:t>
      </w:r>
      <w:bookmarkEnd w:id="5"/>
      <w:r w:rsidRPr="003745C5">
        <w:rPr>
          <w:rFonts w:ascii="Arial" w:eastAsia="宋体" w:hAnsi="Arial" w:cs="Arial"/>
          <w:b/>
          <w:sz w:val="20"/>
          <w:lang w:val="en-GB"/>
        </w:rPr>
        <w:t>, the frequency of band n28 should be restricted to 703-733MHz for the uplink and to 758-788MHz for the downlink.</w:t>
      </w:r>
    </w:p>
    <w:p w:rsidR="008F6962" w:rsidRPr="009E5D72" w:rsidRDefault="00C47837" w:rsidP="003745C5">
      <w:pPr>
        <w:pStyle w:val="2"/>
        <w:rPr>
          <w:rFonts w:cs="Arial"/>
        </w:rPr>
      </w:pPr>
      <w:r w:rsidRPr="009E5D72">
        <w:rPr>
          <w:rFonts w:cs="Arial"/>
        </w:rPr>
        <w:t xml:space="preserve">2.2 </w:t>
      </w:r>
      <w:r w:rsidR="001B4F17" w:rsidRPr="009E5D72">
        <w:rPr>
          <w:rFonts w:cs="Arial"/>
        </w:rPr>
        <w:t>L-L band combination</w:t>
      </w:r>
    </w:p>
    <w:p w:rsidR="00853AB7" w:rsidRPr="009E5D72" w:rsidRDefault="0011302E" w:rsidP="003745C5">
      <w:pPr>
        <w:spacing w:before="80" w:after="80"/>
        <w:rPr>
          <w:rFonts w:ascii="Arial" w:hAnsi="Arial" w:cs="Arial"/>
          <w:lang w:val="en-GB"/>
        </w:rPr>
      </w:pPr>
      <w:r w:rsidRPr="009E5D72">
        <w:rPr>
          <w:rFonts w:ascii="Arial" w:hAnsi="Arial" w:cs="Arial"/>
          <w:lang w:val="en-GB"/>
        </w:rPr>
        <w:t>For CA_n5A</w:t>
      </w:r>
      <w:r w:rsidR="00853AB7" w:rsidRPr="009E5D72">
        <w:rPr>
          <w:rFonts w:ascii="Arial" w:hAnsi="Arial" w:cs="Arial"/>
          <w:lang w:val="en-GB"/>
        </w:rPr>
        <w:t>-n</w:t>
      </w:r>
      <w:r w:rsidRPr="009E5D72">
        <w:rPr>
          <w:rFonts w:ascii="Arial" w:hAnsi="Arial" w:cs="Arial"/>
          <w:lang w:val="en-GB"/>
        </w:rPr>
        <w:t>8A</w:t>
      </w:r>
      <w:r w:rsidR="00AF6838" w:rsidRPr="009E5D72">
        <w:rPr>
          <w:rFonts w:ascii="Arial" w:hAnsi="Arial" w:cs="Arial"/>
          <w:lang w:val="en-GB"/>
        </w:rPr>
        <w:t xml:space="preserve">, the spectrum restriction can be considered to avoid spectrum overlap of n8 transmission and n5 </w:t>
      </w:r>
      <w:r w:rsidR="00AF6838" w:rsidRPr="003745C5">
        <w:rPr>
          <w:rFonts w:ascii="Arial" w:eastAsia="宋体" w:hAnsi="Arial" w:cs="Arial"/>
          <w:sz w:val="20"/>
          <w:lang w:val="en-GB"/>
        </w:rPr>
        <w:t>reception</w:t>
      </w:r>
      <w:r w:rsidR="00AF6838" w:rsidRPr="009E5D72">
        <w:rPr>
          <w:rFonts w:ascii="Arial" w:hAnsi="Arial" w:cs="Arial"/>
          <w:lang w:val="en-GB"/>
        </w:rPr>
        <w:t>.</w:t>
      </w:r>
      <w:r w:rsidR="00E06E76" w:rsidRPr="009E5D72">
        <w:rPr>
          <w:rFonts w:ascii="Arial" w:hAnsi="Arial" w:cs="Arial"/>
          <w:lang w:val="en-GB"/>
        </w:rPr>
        <w:t xml:space="preserve"> </w:t>
      </w:r>
      <w:r w:rsidR="00714096">
        <w:rPr>
          <w:rFonts w:ascii="Arial" w:hAnsi="Arial" w:cs="Arial"/>
          <w:lang w:val="en-GB"/>
        </w:rPr>
        <w:t>For 1UL transmission, no harmonic issue is observed. For 2UL transmission, i</w:t>
      </w:r>
      <w:r w:rsidR="00AF6838" w:rsidRPr="009E5D72">
        <w:rPr>
          <w:rFonts w:ascii="Arial" w:hAnsi="Arial" w:cs="Arial"/>
          <w:lang w:val="en-GB"/>
        </w:rPr>
        <w:t>t is observed that IMD</w:t>
      </w:r>
      <w:r w:rsidR="00714096">
        <w:rPr>
          <w:rFonts w:ascii="Arial" w:hAnsi="Arial" w:cs="Arial"/>
          <w:lang w:val="en-GB"/>
        </w:rPr>
        <w:t>3</w:t>
      </w:r>
      <w:r w:rsidR="00AF6838" w:rsidRPr="009E5D72">
        <w:rPr>
          <w:rFonts w:ascii="Arial" w:hAnsi="Arial" w:cs="Arial"/>
          <w:lang w:val="en-GB"/>
        </w:rPr>
        <w:t xml:space="preserve"> fall into band n5 reception even with spectrum restriction</w:t>
      </w:r>
      <w:r w:rsidR="00E06E76" w:rsidRPr="009E5D72">
        <w:rPr>
          <w:rFonts w:ascii="Arial" w:hAnsi="Arial" w:cs="Arial"/>
          <w:lang w:val="en-GB"/>
        </w:rPr>
        <w:t>.</w:t>
      </w:r>
      <w:r w:rsidR="00714096">
        <w:rPr>
          <w:rFonts w:ascii="Arial" w:hAnsi="Arial" w:cs="Arial"/>
          <w:lang w:val="en-GB"/>
        </w:rPr>
        <w:t xml:space="preserve"> The MSD due to IMD </w:t>
      </w:r>
      <w:r w:rsidR="00853AB7" w:rsidRPr="009E5D72">
        <w:rPr>
          <w:rFonts w:ascii="Arial" w:hAnsi="Arial" w:cs="Arial"/>
          <w:lang w:val="en-GB"/>
        </w:rPr>
        <w:t>and cross band isolation should be evaluated</w:t>
      </w:r>
      <w:r w:rsidR="006C32B9" w:rsidRPr="009E5D72">
        <w:rPr>
          <w:rFonts w:ascii="Arial" w:hAnsi="Arial" w:cs="Arial"/>
          <w:lang w:val="en-GB"/>
        </w:rPr>
        <w:t xml:space="preserve"> and some relaxation is expected for sma</w:t>
      </w:r>
      <w:r w:rsidR="000952CB">
        <w:rPr>
          <w:rFonts w:ascii="Arial" w:hAnsi="Arial" w:cs="Arial"/>
          <w:lang w:val="en-GB"/>
        </w:rPr>
        <w:t>rt</w:t>
      </w:r>
      <w:r w:rsidR="006C32B9" w:rsidRPr="009E5D72">
        <w:rPr>
          <w:rFonts w:ascii="Arial" w:hAnsi="Arial" w:cs="Arial"/>
          <w:lang w:val="en-GB"/>
        </w:rPr>
        <w:t xml:space="preserve"> phone.</w:t>
      </w:r>
    </w:p>
    <w:p w:rsidR="00E06E76" w:rsidRPr="009E5D72" w:rsidRDefault="00853AB7" w:rsidP="003745C5">
      <w:pPr>
        <w:spacing w:before="80" w:after="80"/>
        <w:rPr>
          <w:rFonts w:ascii="Arial" w:hAnsi="Arial" w:cs="Arial"/>
          <w:lang w:val="en-GB"/>
        </w:rPr>
      </w:pPr>
      <w:r w:rsidRPr="009E5D72">
        <w:rPr>
          <w:rFonts w:ascii="Arial" w:hAnsi="Arial" w:cs="Arial"/>
          <w:lang w:val="en-GB"/>
        </w:rPr>
        <w:t>For CA_n5A-n</w:t>
      </w:r>
      <w:r w:rsidR="00F0110A" w:rsidRPr="009E5D72">
        <w:rPr>
          <w:rFonts w:ascii="Arial" w:hAnsi="Arial" w:cs="Arial"/>
          <w:lang w:val="en-GB"/>
        </w:rPr>
        <w:t>2</w:t>
      </w:r>
      <w:r w:rsidRPr="009E5D72">
        <w:rPr>
          <w:rFonts w:ascii="Arial" w:hAnsi="Arial" w:cs="Arial"/>
          <w:lang w:val="en-GB"/>
        </w:rPr>
        <w:t xml:space="preserve">8A, </w:t>
      </w:r>
      <w:r w:rsidR="000B6AB0" w:rsidRPr="009E5D72">
        <w:rPr>
          <w:rFonts w:ascii="Arial" w:hAnsi="Arial" w:cs="Arial"/>
          <w:lang w:val="en-GB"/>
        </w:rPr>
        <w:t>one UL configuration was specified in TR 38.717-02-01.</w:t>
      </w:r>
      <w:r w:rsidR="00131679" w:rsidRPr="009E5D72">
        <w:rPr>
          <w:rFonts w:ascii="Arial" w:hAnsi="Arial" w:cs="Arial"/>
          <w:lang w:val="en-GB"/>
        </w:rPr>
        <w:t xml:space="preserve"> </w:t>
      </w:r>
      <w:r w:rsidR="00B2771A" w:rsidRPr="009E5D72">
        <w:rPr>
          <w:rFonts w:ascii="Arial" w:hAnsi="Arial" w:cs="Arial"/>
          <w:lang w:val="en-GB"/>
        </w:rPr>
        <w:t>I</w:t>
      </w:r>
      <w:r w:rsidRPr="009E5D72">
        <w:rPr>
          <w:rFonts w:ascii="Arial" w:hAnsi="Arial" w:cs="Arial"/>
          <w:lang w:val="en-GB"/>
        </w:rPr>
        <w:t xml:space="preserve">t is observed </w:t>
      </w:r>
      <w:r w:rsidR="00131679" w:rsidRPr="009E5D72">
        <w:rPr>
          <w:rFonts w:ascii="Arial" w:hAnsi="Arial" w:cs="Arial"/>
          <w:lang w:val="en-GB"/>
        </w:rPr>
        <w:t>no harmonic issue</w:t>
      </w:r>
      <w:r w:rsidR="003A33C5" w:rsidRPr="009E5D72">
        <w:rPr>
          <w:rFonts w:ascii="Arial" w:hAnsi="Arial" w:cs="Arial"/>
          <w:lang w:val="en-GB"/>
        </w:rPr>
        <w:t xml:space="preserve"> and the CIM5 of n5 Tx falls into band n28 reception</w:t>
      </w:r>
      <w:r w:rsidR="00131679" w:rsidRPr="009E5D72">
        <w:rPr>
          <w:rFonts w:ascii="Arial" w:hAnsi="Arial" w:cs="Arial"/>
          <w:lang w:val="en-GB"/>
        </w:rPr>
        <w:t xml:space="preserve">. </w:t>
      </w:r>
      <w:r w:rsidR="00E06E76" w:rsidRPr="009E5D72">
        <w:rPr>
          <w:rFonts w:ascii="Arial" w:hAnsi="Arial" w:cs="Arial"/>
          <w:lang w:val="en-GB"/>
        </w:rPr>
        <w:t xml:space="preserve">The Delta T and Delta R </w:t>
      </w:r>
      <w:r w:rsidR="00806D08" w:rsidRPr="009E5D72">
        <w:rPr>
          <w:rFonts w:ascii="Arial" w:hAnsi="Arial" w:cs="Arial"/>
          <w:lang w:val="en-GB"/>
        </w:rPr>
        <w:t>for</w:t>
      </w:r>
      <w:r w:rsidR="00E06E76" w:rsidRPr="009E5D72">
        <w:rPr>
          <w:rFonts w:ascii="Arial" w:hAnsi="Arial" w:cs="Arial"/>
          <w:lang w:val="en-GB"/>
        </w:rPr>
        <w:t xml:space="preserve"> CA_n5A-n28A with one UL configuration captured in TR 38.717-02-01 can be reused </w:t>
      </w:r>
      <w:r w:rsidR="00DD62FF">
        <w:rPr>
          <w:rFonts w:ascii="Arial" w:hAnsi="Arial" w:cs="Arial"/>
          <w:lang w:val="en-GB"/>
        </w:rPr>
        <w:t xml:space="preserve">for </w:t>
      </w:r>
      <w:r w:rsidR="00DD62FF" w:rsidRPr="009E5D72">
        <w:rPr>
          <w:rFonts w:ascii="Arial" w:hAnsi="Arial" w:cs="Arial"/>
          <w:lang w:val="en-GB"/>
        </w:rPr>
        <w:t>CA_n5A-n28A</w:t>
      </w:r>
      <w:r w:rsidR="00DD62FF" w:rsidRPr="009E5D72">
        <w:rPr>
          <w:rFonts w:ascii="Arial" w:hAnsi="Arial" w:cs="Arial"/>
          <w:lang w:val="en-GB"/>
        </w:rPr>
        <w:t xml:space="preserve"> </w:t>
      </w:r>
      <w:r w:rsidR="00DD62FF">
        <w:rPr>
          <w:rFonts w:ascii="Arial" w:hAnsi="Arial" w:cs="Arial"/>
          <w:lang w:val="en-GB"/>
        </w:rPr>
        <w:t xml:space="preserve">with two UL transmission </w:t>
      </w:r>
      <w:r w:rsidR="00E06E76" w:rsidRPr="009E5D72">
        <w:rPr>
          <w:rFonts w:ascii="Arial" w:hAnsi="Arial" w:cs="Arial"/>
          <w:lang w:val="en-GB"/>
        </w:rPr>
        <w:t xml:space="preserve">since no additional insertion loss is introduced. But the MSD </w:t>
      </w:r>
      <w:r w:rsidR="003A33C5" w:rsidRPr="009E5D72">
        <w:rPr>
          <w:rFonts w:ascii="Arial" w:hAnsi="Arial" w:cs="Arial"/>
          <w:lang w:val="en-GB"/>
        </w:rPr>
        <w:t xml:space="preserve">due to cross band isolation </w:t>
      </w:r>
      <w:r w:rsidR="00E06E76" w:rsidRPr="009E5D72">
        <w:rPr>
          <w:rFonts w:ascii="Arial" w:hAnsi="Arial" w:cs="Arial"/>
          <w:lang w:val="en-GB"/>
        </w:rPr>
        <w:t xml:space="preserve">should be further evaluated </w:t>
      </w:r>
      <w:r w:rsidR="003A33C5" w:rsidRPr="009E5D72">
        <w:rPr>
          <w:rFonts w:ascii="Arial" w:hAnsi="Arial" w:cs="Arial"/>
          <w:lang w:val="en-GB"/>
        </w:rPr>
        <w:t>and some relaxation is expected for small phone</w:t>
      </w:r>
      <w:r w:rsidR="00E06E76" w:rsidRPr="009E5D72">
        <w:rPr>
          <w:rFonts w:ascii="Arial" w:hAnsi="Arial" w:cs="Arial"/>
          <w:lang w:val="en-GB"/>
        </w:rPr>
        <w:t>.</w:t>
      </w:r>
    </w:p>
    <w:p w:rsidR="009E5D72" w:rsidRPr="003745C5" w:rsidRDefault="009E5D72" w:rsidP="009E5D72">
      <w:pPr>
        <w:pStyle w:val="TH"/>
        <w:rPr>
          <w:rFonts w:cs="Arial"/>
          <w:b w:val="0"/>
        </w:rPr>
      </w:pPr>
      <w:r w:rsidRPr="003745C5">
        <w:rPr>
          <w:rFonts w:cs="Arial"/>
          <w:b w:val="0"/>
        </w:rPr>
        <w:t xml:space="preserve">Table </w:t>
      </w:r>
      <w:r w:rsidRPr="003745C5">
        <w:rPr>
          <w:rFonts w:eastAsia="Malgun Gothic" w:cs="Arial"/>
          <w:b w:val="0"/>
        </w:rPr>
        <w:t>3</w:t>
      </w:r>
      <w:r w:rsidRPr="003745C5">
        <w:rPr>
          <w:rFonts w:cs="Arial"/>
          <w:b w:val="0"/>
        </w:rPr>
        <w:t>: ΔT</w:t>
      </w:r>
      <w:r w:rsidRPr="003745C5">
        <w:rPr>
          <w:rFonts w:cs="Arial"/>
          <w:b w:val="0"/>
          <w:vertAlign w:val="subscript"/>
        </w:rPr>
        <w:t>IB,c</w:t>
      </w:r>
      <w:r w:rsidR="00FE4B2E" w:rsidRPr="003745C5">
        <w:rPr>
          <w:rFonts w:cs="Arial"/>
          <w:b w:val="0"/>
        </w:rPr>
        <w:t xml:space="preserve"> for 1 UL configuration</w:t>
      </w:r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49"/>
        <w:gridCol w:w="2340"/>
      </w:tblGrid>
      <w:tr w:rsidR="009E5D72" w:rsidRPr="009E5D72" w:rsidTr="005C325E">
        <w:trPr>
          <w:tblHeader/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pStyle w:val="TAH"/>
              <w:spacing w:line="256" w:lineRule="auto"/>
              <w:rPr>
                <w:rFonts w:cs="Arial"/>
                <w:sz w:val="20"/>
              </w:rPr>
            </w:pPr>
            <w:r w:rsidRPr="003745C5">
              <w:rPr>
                <w:rFonts w:cs="Arial"/>
                <w:sz w:val="20"/>
              </w:rPr>
              <w:t xml:space="preserve">Inter-band </w:t>
            </w:r>
            <w:r w:rsidRPr="003745C5">
              <w:rPr>
                <w:rFonts w:cs="Arial"/>
                <w:sz w:val="20"/>
                <w:lang w:eastAsia="ja-JP"/>
              </w:rPr>
              <w:t>CA</w:t>
            </w:r>
            <w:r w:rsidRPr="003745C5">
              <w:rPr>
                <w:rFonts w:cs="Arial"/>
                <w:sz w:val="20"/>
              </w:rP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pStyle w:val="TAH"/>
              <w:spacing w:line="256" w:lineRule="auto"/>
              <w:rPr>
                <w:rFonts w:cs="Arial"/>
                <w:sz w:val="20"/>
              </w:rPr>
            </w:pPr>
            <w:r w:rsidRPr="003745C5">
              <w:rPr>
                <w:rFonts w:cs="Arial"/>
                <w:sz w:val="20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pStyle w:val="TAH"/>
              <w:spacing w:line="256" w:lineRule="auto"/>
              <w:rPr>
                <w:rFonts w:cs="Arial"/>
                <w:sz w:val="20"/>
              </w:rPr>
            </w:pPr>
            <w:r w:rsidRPr="003745C5">
              <w:rPr>
                <w:rFonts w:cs="Arial"/>
                <w:sz w:val="20"/>
              </w:rPr>
              <w:t>ΔT</w:t>
            </w:r>
            <w:r w:rsidRPr="003745C5">
              <w:rPr>
                <w:rFonts w:cs="Arial"/>
                <w:sz w:val="20"/>
                <w:vertAlign w:val="subscript"/>
              </w:rPr>
              <w:t>IB,c</w:t>
            </w:r>
            <w:r w:rsidRPr="003745C5">
              <w:rPr>
                <w:rFonts w:cs="Arial"/>
                <w:sz w:val="20"/>
              </w:rPr>
              <w:t xml:space="preserve"> [dB]</w:t>
            </w:r>
          </w:p>
        </w:tc>
      </w:tr>
      <w:tr w:rsidR="009E5D72" w:rsidRPr="009E5D72" w:rsidTr="005C325E">
        <w:trPr>
          <w:jc w:val="center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keepNext/>
              <w:keepLines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val="zh-CN"/>
              </w:rPr>
            </w:pPr>
            <w:r w:rsidRPr="003745C5">
              <w:rPr>
                <w:rFonts w:ascii="Arial" w:eastAsia="MS Mincho" w:hAnsi="Arial" w:cs="Arial"/>
                <w:sz w:val="20"/>
                <w:szCs w:val="20"/>
              </w:rPr>
              <w:t>CA_n5A-n28A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keepNext/>
              <w:keepLines/>
              <w:spacing w:line="256" w:lineRule="auto"/>
              <w:jc w:val="center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72" w:rsidRPr="003745C5" w:rsidRDefault="009E5D72" w:rsidP="005C325E">
            <w:pPr>
              <w:keepNext/>
              <w:keepLines/>
              <w:spacing w:line="256" w:lineRule="auto"/>
              <w:jc w:val="center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9E5D72" w:rsidRPr="009E5D72" w:rsidTr="005C325E">
        <w:trPr>
          <w:jc w:val="center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rPr>
                <w:rFonts w:ascii="Arial" w:hAnsi="Arial" w:cs="Arial"/>
                <w:sz w:val="20"/>
                <w:szCs w:val="20"/>
                <w:lang w:val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keepNext/>
              <w:keepLines/>
              <w:spacing w:line="256" w:lineRule="auto"/>
              <w:jc w:val="center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n28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keepNext/>
              <w:keepLines/>
              <w:spacing w:line="256" w:lineRule="auto"/>
              <w:jc w:val="center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</w:tbl>
    <w:p w:rsidR="009E5D72" w:rsidRPr="009E5D72" w:rsidRDefault="009E5D72" w:rsidP="009E5D72">
      <w:pPr>
        <w:rPr>
          <w:rFonts w:ascii="Arial" w:hAnsi="Arial" w:cs="Arial"/>
        </w:rPr>
      </w:pPr>
    </w:p>
    <w:p w:rsidR="009E5D72" w:rsidRPr="003745C5" w:rsidRDefault="009E5D72" w:rsidP="009E5D72">
      <w:pPr>
        <w:pStyle w:val="TH"/>
        <w:rPr>
          <w:rFonts w:cs="Arial"/>
          <w:b w:val="0"/>
        </w:rPr>
      </w:pPr>
      <w:r w:rsidRPr="003745C5">
        <w:rPr>
          <w:rFonts w:cs="Arial"/>
          <w:b w:val="0"/>
        </w:rPr>
        <w:t xml:space="preserve">Table </w:t>
      </w:r>
      <w:r w:rsidRPr="003745C5">
        <w:rPr>
          <w:rFonts w:cs="Arial"/>
          <w:b w:val="0"/>
          <w:lang w:eastAsia="zh-CN"/>
        </w:rPr>
        <w:t>4</w:t>
      </w:r>
      <w:r w:rsidRPr="003745C5">
        <w:rPr>
          <w:rFonts w:cs="Arial"/>
          <w:b w:val="0"/>
        </w:rPr>
        <w:t>: ΔR</w:t>
      </w:r>
      <w:r w:rsidRPr="003745C5">
        <w:rPr>
          <w:rFonts w:cs="Arial"/>
          <w:b w:val="0"/>
          <w:vertAlign w:val="subscript"/>
        </w:rPr>
        <w:t>IB,c</w:t>
      </w:r>
      <w:r w:rsidR="00C21775" w:rsidRPr="003745C5">
        <w:rPr>
          <w:rFonts w:cs="Arial"/>
          <w:b w:val="0"/>
          <w:vertAlign w:val="subscript"/>
        </w:rPr>
        <w:t xml:space="preserve"> </w:t>
      </w:r>
      <w:r w:rsidR="00FE4B2E" w:rsidRPr="003745C5">
        <w:rPr>
          <w:rFonts w:cs="Arial"/>
          <w:b w:val="0"/>
        </w:rPr>
        <w:t>for 1 UL configuration</w:t>
      </w:r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1"/>
        <w:gridCol w:w="2339"/>
      </w:tblGrid>
      <w:tr w:rsidR="009E5D72" w:rsidRPr="009E5D72" w:rsidTr="005C325E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pStyle w:val="TAH"/>
              <w:spacing w:line="256" w:lineRule="auto"/>
              <w:rPr>
                <w:rFonts w:cs="Arial"/>
                <w:sz w:val="20"/>
              </w:rPr>
            </w:pPr>
            <w:r w:rsidRPr="003745C5">
              <w:rPr>
                <w:rFonts w:cs="Arial"/>
                <w:sz w:val="20"/>
              </w:rPr>
              <w:t xml:space="preserve">Inter-band </w:t>
            </w:r>
            <w:r w:rsidRPr="003745C5">
              <w:rPr>
                <w:rFonts w:cs="Arial"/>
                <w:sz w:val="20"/>
                <w:lang w:eastAsia="ja-JP"/>
              </w:rPr>
              <w:t>CA</w:t>
            </w:r>
            <w:r w:rsidRPr="003745C5">
              <w:rPr>
                <w:rFonts w:cs="Arial"/>
                <w:sz w:val="20"/>
              </w:rPr>
              <w:t xml:space="preserve"> Configuration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pStyle w:val="TAH"/>
              <w:spacing w:line="256" w:lineRule="auto"/>
              <w:rPr>
                <w:rFonts w:cs="Arial"/>
                <w:sz w:val="20"/>
              </w:rPr>
            </w:pPr>
            <w:r w:rsidRPr="003745C5">
              <w:rPr>
                <w:rFonts w:cs="Arial"/>
                <w:sz w:val="20"/>
              </w:rPr>
              <w:t>NR Band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pStyle w:val="TAH"/>
              <w:spacing w:line="256" w:lineRule="auto"/>
              <w:rPr>
                <w:rFonts w:cs="Arial"/>
                <w:sz w:val="20"/>
              </w:rPr>
            </w:pPr>
            <w:r w:rsidRPr="003745C5">
              <w:rPr>
                <w:rFonts w:cs="Arial"/>
                <w:sz w:val="20"/>
              </w:rPr>
              <w:t>ΔR</w:t>
            </w:r>
            <w:r w:rsidRPr="003745C5">
              <w:rPr>
                <w:rFonts w:cs="Arial"/>
                <w:sz w:val="20"/>
                <w:vertAlign w:val="subscript"/>
              </w:rPr>
              <w:t>IB</w:t>
            </w:r>
            <w:r w:rsidRPr="003745C5">
              <w:rPr>
                <w:rFonts w:cs="Arial"/>
                <w:sz w:val="20"/>
              </w:rPr>
              <w:t xml:space="preserve"> [dB]</w:t>
            </w:r>
          </w:p>
        </w:tc>
      </w:tr>
      <w:tr w:rsidR="009E5D72" w:rsidRPr="009E5D72" w:rsidTr="005C325E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keepNext/>
              <w:keepLines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val="zh-CN"/>
              </w:rPr>
            </w:pPr>
            <w:r w:rsidRPr="003745C5">
              <w:rPr>
                <w:rFonts w:ascii="Arial" w:eastAsia="MS Mincho" w:hAnsi="Arial" w:cs="Arial"/>
                <w:sz w:val="20"/>
                <w:szCs w:val="20"/>
              </w:rPr>
              <w:t>CA_n5A-n28A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keepNext/>
              <w:keepLines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val="zh-CN" w:eastAsia="ko-KR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n5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72" w:rsidRPr="003745C5" w:rsidRDefault="009E5D72" w:rsidP="005C325E">
            <w:pPr>
              <w:keepNext/>
              <w:keepLines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E5D72" w:rsidRPr="009E5D72" w:rsidTr="005C325E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rPr>
                <w:rFonts w:ascii="Arial" w:hAnsi="Arial" w:cs="Arial"/>
                <w:sz w:val="20"/>
                <w:szCs w:val="20"/>
                <w:lang w:val="zh-C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keepNext/>
              <w:keepLines/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hAnsi="Arial" w:cs="Arial"/>
                <w:sz w:val="20"/>
                <w:szCs w:val="20"/>
              </w:rPr>
              <w:t>n28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72" w:rsidRPr="003745C5" w:rsidRDefault="009E5D72" w:rsidP="005C325E">
            <w:pPr>
              <w:keepNext/>
              <w:keepLines/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C5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0</w:t>
            </w:r>
          </w:p>
        </w:tc>
      </w:tr>
    </w:tbl>
    <w:p w:rsidR="00131679" w:rsidRPr="009E5D72" w:rsidRDefault="00131679" w:rsidP="00764950">
      <w:pPr>
        <w:rPr>
          <w:rFonts w:ascii="Arial" w:hAnsi="Arial" w:cs="Arial"/>
          <w:lang w:val="en-GB"/>
        </w:rPr>
      </w:pPr>
    </w:p>
    <w:p w:rsidR="00131679" w:rsidRPr="003745C5" w:rsidRDefault="00AB2526" w:rsidP="003745C5">
      <w:pPr>
        <w:spacing w:before="80" w:after="80"/>
        <w:rPr>
          <w:rFonts w:ascii="Arial" w:eastAsia="宋体" w:hAnsi="Arial" w:cs="Arial"/>
          <w:b/>
          <w:sz w:val="20"/>
          <w:lang w:val="en-GB"/>
        </w:rPr>
      </w:pPr>
      <w:r>
        <w:rPr>
          <w:rFonts w:ascii="Arial" w:eastAsia="宋体" w:hAnsi="Arial" w:cs="Arial"/>
          <w:b/>
          <w:sz w:val="20"/>
          <w:lang w:val="en-GB"/>
        </w:rPr>
        <w:t>Proposal</w:t>
      </w:r>
      <w:r w:rsidR="00131679" w:rsidRPr="003745C5">
        <w:rPr>
          <w:rFonts w:ascii="Arial" w:eastAsia="宋体" w:hAnsi="Arial" w:cs="Arial"/>
          <w:b/>
          <w:sz w:val="20"/>
          <w:lang w:val="en-GB"/>
        </w:rPr>
        <w:t xml:space="preserve"> 3:</w:t>
      </w:r>
      <w:r w:rsidR="003A33C5" w:rsidRPr="003745C5">
        <w:rPr>
          <w:rFonts w:ascii="Arial" w:eastAsia="宋体" w:hAnsi="Arial" w:cs="Arial"/>
          <w:b/>
          <w:sz w:val="20"/>
          <w:lang w:val="en-GB"/>
        </w:rPr>
        <w:t xml:space="preserve"> For CA_n5A-n8A</w:t>
      </w:r>
      <w:r w:rsidR="000952CB">
        <w:rPr>
          <w:rFonts w:ascii="Arial" w:eastAsia="宋体" w:hAnsi="Arial" w:cs="Arial"/>
          <w:b/>
          <w:sz w:val="20"/>
          <w:lang w:val="en-GB"/>
        </w:rPr>
        <w:t xml:space="preserve"> with two UL transmission</w:t>
      </w:r>
      <w:r w:rsidR="00B3103F">
        <w:rPr>
          <w:rFonts w:ascii="Arial" w:eastAsia="宋体" w:hAnsi="Arial" w:cs="Arial"/>
          <w:b/>
          <w:sz w:val="20"/>
          <w:lang w:val="en-GB"/>
        </w:rPr>
        <w:t>, it is observed that IMD3</w:t>
      </w:r>
      <w:r w:rsidR="003A33C5" w:rsidRPr="003745C5">
        <w:rPr>
          <w:rFonts w:ascii="Arial" w:eastAsia="宋体" w:hAnsi="Arial" w:cs="Arial"/>
          <w:b/>
          <w:sz w:val="20"/>
          <w:lang w:val="en-GB"/>
        </w:rPr>
        <w:t xml:space="preserve"> fall into band n5 reception even with spectrum restriction. The MSD due to IMD and cross band isolation should be evaluated and some relaxation is expected for small phone.</w:t>
      </w:r>
    </w:p>
    <w:p w:rsidR="00764950" w:rsidRPr="00F23801" w:rsidRDefault="00AB2526" w:rsidP="00F23801">
      <w:pPr>
        <w:spacing w:before="80" w:after="80"/>
        <w:rPr>
          <w:rFonts w:ascii="Arial" w:eastAsia="宋体" w:hAnsi="Arial" w:cs="Arial"/>
          <w:b/>
          <w:sz w:val="20"/>
          <w:lang w:val="en-GB"/>
        </w:rPr>
      </w:pPr>
      <w:r>
        <w:rPr>
          <w:rFonts w:ascii="Arial" w:eastAsia="宋体" w:hAnsi="Arial" w:cs="Arial"/>
          <w:b/>
          <w:sz w:val="20"/>
          <w:lang w:val="en-GB"/>
        </w:rPr>
        <w:t>Proposal</w:t>
      </w:r>
      <w:r w:rsidR="003A33C5" w:rsidRPr="003745C5">
        <w:rPr>
          <w:rFonts w:ascii="Arial" w:eastAsia="宋体" w:hAnsi="Arial" w:cs="Arial"/>
          <w:b/>
          <w:sz w:val="20"/>
          <w:lang w:val="en-GB"/>
        </w:rPr>
        <w:t xml:space="preserve"> 4: For CA_n5A-n28A</w:t>
      </w:r>
      <w:r w:rsidR="00B35237">
        <w:rPr>
          <w:rFonts w:ascii="Arial" w:eastAsia="宋体" w:hAnsi="Arial" w:cs="Arial"/>
          <w:b/>
          <w:sz w:val="20"/>
          <w:lang w:val="en-GB"/>
        </w:rPr>
        <w:t xml:space="preserve"> with two UL transmission</w:t>
      </w:r>
      <w:r w:rsidR="003A33C5" w:rsidRPr="003745C5">
        <w:rPr>
          <w:rFonts w:ascii="Arial" w:eastAsia="宋体" w:hAnsi="Arial" w:cs="Arial"/>
          <w:b/>
          <w:sz w:val="20"/>
          <w:lang w:val="en-GB"/>
        </w:rPr>
        <w:t xml:space="preserve">, </w:t>
      </w:r>
      <w:r w:rsidR="00B35237">
        <w:rPr>
          <w:rFonts w:ascii="Arial" w:eastAsia="宋体" w:hAnsi="Arial" w:cs="Arial"/>
          <w:b/>
          <w:sz w:val="20"/>
          <w:lang w:val="en-GB"/>
        </w:rPr>
        <w:t>t</w:t>
      </w:r>
      <w:r w:rsidR="003A33C5" w:rsidRPr="003745C5">
        <w:rPr>
          <w:rFonts w:ascii="Arial" w:eastAsia="宋体" w:hAnsi="Arial" w:cs="Arial"/>
          <w:b/>
          <w:sz w:val="20"/>
          <w:lang w:val="en-GB"/>
        </w:rPr>
        <w:t xml:space="preserve">he Delta T and Delta R for CA_n5A-n28A with one UL configuration captured in TR 38.717-02-01 can be reused since no additional insertion loss is introduced. </w:t>
      </w:r>
      <w:r w:rsidR="00B35237">
        <w:rPr>
          <w:rFonts w:ascii="Arial" w:eastAsia="宋体" w:hAnsi="Arial" w:cs="Arial"/>
          <w:b/>
          <w:sz w:val="20"/>
          <w:lang w:val="en-GB"/>
        </w:rPr>
        <w:t>T</w:t>
      </w:r>
      <w:r w:rsidR="003A33C5" w:rsidRPr="003745C5">
        <w:rPr>
          <w:rFonts w:ascii="Arial" w:eastAsia="宋体" w:hAnsi="Arial" w:cs="Arial"/>
          <w:b/>
          <w:sz w:val="20"/>
          <w:lang w:val="en-GB"/>
        </w:rPr>
        <w:t xml:space="preserve">he MSD due to cross band isolation should be further evaluated and some </w:t>
      </w:r>
      <w:r w:rsidR="00467BD2">
        <w:rPr>
          <w:rFonts w:ascii="Arial" w:eastAsia="宋体" w:hAnsi="Arial" w:cs="Arial"/>
          <w:b/>
          <w:sz w:val="20"/>
          <w:lang w:val="en-GB"/>
        </w:rPr>
        <w:t>relaxation is expected for smart</w:t>
      </w:r>
      <w:r w:rsidR="003A33C5" w:rsidRPr="003745C5">
        <w:rPr>
          <w:rFonts w:ascii="Arial" w:eastAsia="宋体" w:hAnsi="Arial" w:cs="Arial"/>
          <w:b/>
          <w:sz w:val="20"/>
          <w:lang w:val="en-GB"/>
        </w:rPr>
        <w:t xml:space="preserve"> phone.</w:t>
      </w:r>
    </w:p>
    <w:p w:rsidR="00C47837" w:rsidRPr="009E5D72" w:rsidRDefault="00C47837" w:rsidP="00C4783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9E5D72">
        <w:rPr>
          <w:rFonts w:ascii="Arial" w:eastAsia="宋体" w:hAnsi="Arial" w:cs="Arial"/>
          <w:kern w:val="0"/>
          <w:sz w:val="32"/>
          <w:szCs w:val="20"/>
          <w:lang w:val="en-GB"/>
        </w:rPr>
        <w:t>Conclusion</w:t>
      </w:r>
    </w:p>
    <w:p w:rsidR="00C47837" w:rsidRPr="009E5D72" w:rsidRDefault="00C47837" w:rsidP="00C47837">
      <w:pPr>
        <w:spacing w:before="80" w:after="80"/>
        <w:rPr>
          <w:rFonts w:ascii="Arial" w:hAnsi="Arial" w:cs="Arial"/>
          <w:sz w:val="20"/>
        </w:rPr>
      </w:pPr>
      <w:r w:rsidRPr="009E5D72">
        <w:rPr>
          <w:rFonts w:ascii="Arial" w:hAnsi="Arial" w:cs="Arial"/>
          <w:sz w:val="20"/>
        </w:rPr>
        <w:t xml:space="preserve">This contribution mainly </w:t>
      </w:r>
      <w:r w:rsidRPr="009E5D72">
        <w:rPr>
          <w:rFonts w:ascii="Arial" w:eastAsia="宋体" w:hAnsi="Arial" w:cs="Arial"/>
          <w:sz w:val="20"/>
          <w:lang w:val="en-GB"/>
        </w:rPr>
        <w:t>presents</w:t>
      </w:r>
      <w:r w:rsidRPr="009E5D72">
        <w:rPr>
          <w:rFonts w:ascii="Arial" w:hAnsi="Arial" w:cs="Arial"/>
          <w:sz w:val="20"/>
        </w:rPr>
        <w:t xml:space="preserve"> the analysis on </w:t>
      </w:r>
      <w:r w:rsidR="00BB65D0" w:rsidRPr="009E5D72">
        <w:rPr>
          <w:rFonts w:ascii="Arial" w:hAnsi="Arial" w:cs="Arial"/>
          <w:sz w:val="20"/>
        </w:rPr>
        <w:t>RF requirements</w:t>
      </w:r>
      <w:r w:rsidRPr="009E5D72">
        <w:rPr>
          <w:rFonts w:ascii="Arial" w:hAnsi="Arial" w:cs="Arial"/>
          <w:sz w:val="20"/>
        </w:rPr>
        <w:t xml:space="preserve"> for </w:t>
      </w:r>
      <w:r w:rsidR="001B4F17" w:rsidRPr="009E5D72">
        <w:rPr>
          <w:rFonts w:ascii="Arial" w:hAnsi="Arial" w:cs="Arial"/>
          <w:sz w:val="20"/>
        </w:rPr>
        <w:t>700/800/900</w:t>
      </w:r>
      <w:r w:rsidR="00BB65D0" w:rsidRPr="009E5D72">
        <w:rPr>
          <w:rFonts w:ascii="Arial" w:hAnsi="Arial" w:cs="Arial"/>
          <w:sz w:val="20"/>
        </w:rPr>
        <w:t xml:space="preserve"> band combinations</w:t>
      </w:r>
      <w:r w:rsidRPr="009E5D72">
        <w:rPr>
          <w:rFonts w:ascii="Arial" w:hAnsi="Arial" w:cs="Arial"/>
          <w:sz w:val="20"/>
        </w:rPr>
        <w:t xml:space="preserve">. The following </w:t>
      </w:r>
      <w:r w:rsidR="003A33C5" w:rsidRPr="009E5D72">
        <w:rPr>
          <w:rFonts w:ascii="Arial" w:hAnsi="Arial" w:cs="Arial"/>
          <w:sz w:val="20"/>
        </w:rPr>
        <w:t>observations</w:t>
      </w:r>
      <w:r w:rsidRPr="009E5D72">
        <w:rPr>
          <w:rFonts w:ascii="Arial" w:hAnsi="Arial" w:cs="Arial"/>
          <w:sz w:val="20"/>
        </w:rPr>
        <w:t xml:space="preserve"> are provided: </w:t>
      </w:r>
    </w:p>
    <w:p w:rsidR="00442CCA" w:rsidRDefault="00442CCA" w:rsidP="00442CCA">
      <w:pPr>
        <w:spacing w:before="80" w:after="80"/>
        <w:rPr>
          <w:rFonts w:ascii="Arial" w:eastAsia="宋体" w:hAnsi="Arial" w:cs="Arial"/>
          <w:b/>
          <w:sz w:val="20"/>
          <w:lang w:val="en-GB"/>
        </w:rPr>
      </w:pPr>
      <w:r>
        <w:rPr>
          <w:rFonts w:ascii="Arial" w:eastAsia="宋体" w:hAnsi="Arial" w:cs="Arial"/>
          <w:b/>
          <w:sz w:val="20"/>
          <w:lang w:val="en-GB"/>
        </w:rPr>
        <w:t xml:space="preserve">Proposal 1: </w:t>
      </w:r>
      <w:r w:rsidRPr="00EA7B95">
        <w:rPr>
          <w:rFonts w:ascii="Arial" w:eastAsia="宋体" w:hAnsi="Arial" w:cs="Arial"/>
          <w:b/>
          <w:sz w:val="20"/>
          <w:lang w:val="en-GB"/>
        </w:rPr>
        <w:t>If RAN4 agree on the RF architecture specified for FWA UE to be used for smart phone form factor, the RF requirements of Delta T and Delta R can be reused for CA_n8A-n20A-n28A and the MSD for n8 for DC_8-20_n28 due to IMD issue can be considered as a starting point. The MSD for n28 due to IMD issue should be further studied. Some relaxation on MSD</w:t>
      </w:r>
      <w:r>
        <w:rPr>
          <w:rFonts w:ascii="Arial" w:eastAsia="宋体" w:hAnsi="Arial" w:cs="Arial"/>
          <w:b/>
          <w:sz w:val="20"/>
          <w:lang w:val="en-GB"/>
        </w:rPr>
        <w:t xml:space="preserve"> for two UL transmission</w:t>
      </w:r>
      <w:r w:rsidRPr="00EA7B95">
        <w:rPr>
          <w:rFonts w:ascii="Arial" w:eastAsia="宋体" w:hAnsi="Arial" w:cs="Arial"/>
          <w:b/>
          <w:sz w:val="20"/>
          <w:lang w:val="en-GB"/>
        </w:rPr>
        <w:t>, i.e. additional MSD due to cross band isolation can be expected for smart phone.</w:t>
      </w:r>
    </w:p>
    <w:p w:rsidR="00442CCA" w:rsidRPr="00EA7B95" w:rsidRDefault="00442CCA" w:rsidP="00442CCA">
      <w:pPr>
        <w:spacing w:before="80" w:after="80"/>
        <w:rPr>
          <w:rFonts w:ascii="Arial" w:eastAsia="宋体" w:hAnsi="Arial" w:cs="Arial" w:hint="eastAsia"/>
          <w:b/>
          <w:sz w:val="20"/>
          <w:lang w:val="en-GB"/>
        </w:rPr>
      </w:pPr>
      <w:r w:rsidRPr="003745C5">
        <w:rPr>
          <w:rFonts w:ascii="Arial" w:eastAsia="宋体" w:hAnsi="Arial" w:cs="Arial"/>
          <w:b/>
          <w:sz w:val="20"/>
          <w:lang w:val="en-GB"/>
        </w:rPr>
        <w:t xml:space="preserve">Proposal </w:t>
      </w:r>
      <w:r>
        <w:rPr>
          <w:rFonts w:ascii="Arial" w:eastAsia="宋体" w:hAnsi="Arial" w:cs="Arial"/>
          <w:b/>
          <w:sz w:val="20"/>
          <w:lang w:val="en-GB"/>
        </w:rPr>
        <w:t>2</w:t>
      </w:r>
      <w:r w:rsidRPr="003745C5">
        <w:rPr>
          <w:rFonts w:ascii="Arial" w:eastAsia="宋体" w:hAnsi="Arial" w:cs="Arial"/>
          <w:b/>
          <w:sz w:val="20"/>
          <w:lang w:val="en-GB"/>
        </w:rPr>
        <w:t>: For CA_n8A-n20A-n28A, the frequency of band n28 should be restricted to 703-733MHz for the uplink and to 758-788MHz for the downlink.</w:t>
      </w:r>
    </w:p>
    <w:p w:rsidR="00442CCA" w:rsidRPr="003745C5" w:rsidRDefault="00442CCA" w:rsidP="00442CCA">
      <w:pPr>
        <w:spacing w:before="80" w:after="80"/>
        <w:rPr>
          <w:rFonts w:ascii="Arial" w:eastAsia="宋体" w:hAnsi="Arial" w:cs="Arial"/>
          <w:b/>
          <w:sz w:val="20"/>
          <w:lang w:val="en-GB"/>
        </w:rPr>
      </w:pPr>
      <w:r>
        <w:rPr>
          <w:rFonts w:ascii="Arial" w:eastAsia="宋体" w:hAnsi="Arial" w:cs="Arial"/>
          <w:b/>
          <w:sz w:val="20"/>
          <w:lang w:val="en-GB"/>
        </w:rPr>
        <w:t>Proposal</w:t>
      </w:r>
      <w:r w:rsidRPr="003745C5">
        <w:rPr>
          <w:rFonts w:ascii="Arial" w:eastAsia="宋体" w:hAnsi="Arial" w:cs="Arial"/>
          <w:b/>
          <w:sz w:val="20"/>
          <w:lang w:val="en-GB"/>
        </w:rPr>
        <w:t xml:space="preserve"> 3: For CA_n5A-n8A</w:t>
      </w:r>
      <w:r>
        <w:rPr>
          <w:rFonts w:ascii="Arial" w:eastAsia="宋体" w:hAnsi="Arial" w:cs="Arial"/>
          <w:b/>
          <w:sz w:val="20"/>
          <w:lang w:val="en-GB"/>
        </w:rPr>
        <w:t xml:space="preserve"> with two UL transmission, it is observed that IMD3</w:t>
      </w:r>
      <w:r w:rsidRPr="003745C5">
        <w:rPr>
          <w:rFonts w:ascii="Arial" w:eastAsia="宋体" w:hAnsi="Arial" w:cs="Arial"/>
          <w:b/>
          <w:sz w:val="20"/>
          <w:lang w:val="en-GB"/>
        </w:rPr>
        <w:t xml:space="preserve"> fall into band n5 reception even with spectrum restriction. The MSD due to IMD and cross band isolation should be evaluated and some relaxation is expected for small phone.</w:t>
      </w:r>
    </w:p>
    <w:p w:rsidR="00C47837" w:rsidRPr="00442CCA" w:rsidRDefault="00442CCA" w:rsidP="00C47837">
      <w:pPr>
        <w:spacing w:before="80" w:after="80"/>
        <w:rPr>
          <w:rFonts w:ascii="Arial" w:eastAsia="宋体" w:hAnsi="Arial" w:cs="Arial" w:hint="eastAsia"/>
          <w:b/>
          <w:sz w:val="20"/>
          <w:lang w:val="en-GB"/>
        </w:rPr>
      </w:pPr>
      <w:r>
        <w:rPr>
          <w:rFonts w:ascii="Arial" w:eastAsia="宋体" w:hAnsi="Arial" w:cs="Arial"/>
          <w:b/>
          <w:sz w:val="20"/>
          <w:lang w:val="en-GB"/>
        </w:rPr>
        <w:t>Proposal</w:t>
      </w:r>
      <w:r w:rsidRPr="003745C5">
        <w:rPr>
          <w:rFonts w:ascii="Arial" w:eastAsia="宋体" w:hAnsi="Arial" w:cs="Arial"/>
          <w:b/>
          <w:sz w:val="20"/>
          <w:lang w:val="en-GB"/>
        </w:rPr>
        <w:t xml:space="preserve"> 4: For CA_n5A-n28A</w:t>
      </w:r>
      <w:r>
        <w:rPr>
          <w:rFonts w:ascii="Arial" w:eastAsia="宋体" w:hAnsi="Arial" w:cs="Arial"/>
          <w:b/>
          <w:sz w:val="20"/>
          <w:lang w:val="en-GB"/>
        </w:rPr>
        <w:t xml:space="preserve"> with two UL transmission</w:t>
      </w:r>
      <w:r w:rsidRPr="003745C5">
        <w:rPr>
          <w:rFonts w:ascii="Arial" w:eastAsia="宋体" w:hAnsi="Arial" w:cs="Arial"/>
          <w:b/>
          <w:sz w:val="20"/>
          <w:lang w:val="en-GB"/>
        </w:rPr>
        <w:t xml:space="preserve">, </w:t>
      </w:r>
      <w:r>
        <w:rPr>
          <w:rFonts w:ascii="Arial" w:eastAsia="宋体" w:hAnsi="Arial" w:cs="Arial"/>
          <w:b/>
          <w:sz w:val="20"/>
          <w:lang w:val="en-GB"/>
        </w:rPr>
        <w:t>t</w:t>
      </w:r>
      <w:r w:rsidRPr="003745C5">
        <w:rPr>
          <w:rFonts w:ascii="Arial" w:eastAsia="宋体" w:hAnsi="Arial" w:cs="Arial"/>
          <w:b/>
          <w:sz w:val="20"/>
          <w:lang w:val="en-GB"/>
        </w:rPr>
        <w:t xml:space="preserve">he Delta T and Delta R for CA_n5A-n28A with one UL configuration captured in TR 38.717-02-01 can be reused since no additional insertion loss is introduced. </w:t>
      </w:r>
      <w:r>
        <w:rPr>
          <w:rFonts w:ascii="Arial" w:eastAsia="宋体" w:hAnsi="Arial" w:cs="Arial"/>
          <w:b/>
          <w:sz w:val="20"/>
          <w:lang w:val="en-GB"/>
        </w:rPr>
        <w:t>T</w:t>
      </w:r>
      <w:r w:rsidRPr="003745C5">
        <w:rPr>
          <w:rFonts w:ascii="Arial" w:eastAsia="宋体" w:hAnsi="Arial" w:cs="Arial"/>
          <w:b/>
          <w:sz w:val="20"/>
          <w:lang w:val="en-GB"/>
        </w:rPr>
        <w:t xml:space="preserve">he MSD due to cross band isolation should be further evaluated and some </w:t>
      </w:r>
      <w:r>
        <w:rPr>
          <w:rFonts w:ascii="Arial" w:eastAsia="宋体" w:hAnsi="Arial" w:cs="Arial"/>
          <w:b/>
          <w:sz w:val="20"/>
          <w:lang w:val="en-GB"/>
        </w:rPr>
        <w:t>relaxation is expected for smart</w:t>
      </w:r>
      <w:r w:rsidRPr="003745C5">
        <w:rPr>
          <w:rFonts w:ascii="Arial" w:eastAsia="宋体" w:hAnsi="Arial" w:cs="Arial"/>
          <w:b/>
          <w:sz w:val="20"/>
          <w:lang w:val="en-GB"/>
        </w:rPr>
        <w:t xml:space="preserve"> phone.</w:t>
      </w:r>
    </w:p>
    <w:p w:rsidR="00C47837" w:rsidRPr="009E5D72" w:rsidRDefault="00C47837" w:rsidP="00C4783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9E5D72">
        <w:rPr>
          <w:rFonts w:ascii="Arial" w:eastAsia="宋体" w:hAnsi="Arial" w:cs="Arial"/>
          <w:kern w:val="0"/>
          <w:sz w:val="32"/>
          <w:szCs w:val="20"/>
          <w:lang w:val="en-GB"/>
        </w:rPr>
        <w:t>Reference</w:t>
      </w:r>
    </w:p>
    <w:p w:rsidR="00C47837" w:rsidRPr="009E5D72" w:rsidRDefault="00C47837" w:rsidP="00C47837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9E5D72">
        <w:rPr>
          <w:rFonts w:ascii="Arial" w:eastAsia="宋体" w:hAnsi="Arial" w:cs="Arial"/>
          <w:sz w:val="20"/>
          <w:szCs w:val="20"/>
          <w:lang w:val="en-GB"/>
        </w:rPr>
        <w:t>RP-221464, Revised SI: Study on enhancement for 700/800/900MHz band combinations for NR, CATT, RAN#96-e</w:t>
      </w:r>
    </w:p>
    <w:p w:rsidR="00C47837" w:rsidRPr="009E5D72" w:rsidRDefault="00C47837" w:rsidP="00C47837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9E5D72">
        <w:rPr>
          <w:rFonts w:ascii="Arial" w:eastAsia="宋体" w:hAnsi="Arial" w:cs="Arial"/>
          <w:sz w:val="20"/>
          <w:szCs w:val="20"/>
          <w:lang w:val="en-GB"/>
        </w:rPr>
        <w:t>TR 36715-03-01-f00</w:t>
      </w:r>
    </w:p>
    <w:p w:rsidR="00C47837" w:rsidRPr="009E5D72" w:rsidRDefault="00C47837" w:rsidP="00C47837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9E5D72">
        <w:rPr>
          <w:rFonts w:ascii="Arial" w:eastAsia="宋体" w:hAnsi="Arial" w:cs="Arial"/>
          <w:sz w:val="20"/>
          <w:szCs w:val="20"/>
          <w:lang w:val="en-GB"/>
        </w:rPr>
        <w:t>R4-2114901, TP for TR 37.717-21-11 DC_8A-20A_n28A, Huawei, RAN4#100-e</w:t>
      </w:r>
    </w:p>
    <w:p w:rsidR="004E128A" w:rsidRPr="004F7A5A" w:rsidRDefault="00C47837" w:rsidP="004F7A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 w:hint="eastAsia"/>
          <w:sz w:val="20"/>
          <w:szCs w:val="20"/>
          <w:lang w:val="en-GB"/>
        </w:rPr>
      </w:pPr>
      <w:r w:rsidRPr="009E5D72">
        <w:rPr>
          <w:rFonts w:ascii="Arial" w:eastAsia="宋体" w:hAnsi="Arial" w:cs="Arial"/>
          <w:sz w:val="20"/>
          <w:szCs w:val="20"/>
        </w:rPr>
        <w:t xml:space="preserve">R4-2107804, WF on architecture and device type for DC_8A-20A_n28A, </w:t>
      </w:r>
      <w:r w:rsidRPr="009E5D72">
        <w:rPr>
          <w:rFonts w:ascii="Arial" w:eastAsia="宋体" w:hAnsi="Arial" w:cs="Arial"/>
          <w:sz w:val="20"/>
          <w:szCs w:val="20"/>
          <w:lang w:val="en-GB"/>
        </w:rPr>
        <w:t>RAN4#100-e</w:t>
      </w:r>
      <w:bookmarkStart w:id="6" w:name="_GoBack"/>
      <w:bookmarkEnd w:id="6"/>
    </w:p>
    <w:sectPr w:rsidR="004E128A" w:rsidRPr="004F7A5A" w:rsidSect="0019217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E38" w:rsidRDefault="00706E38">
      <w:r>
        <w:separator/>
      </w:r>
    </w:p>
  </w:endnote>
  <w:endnote w:type="continuationSeparator" w:id="0">
    <w:p w:rsidR="00706E38" w:rsidRDefault="0070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EE8" w:rsidRDefault="00764950" w:rsidP="00192172">
    <w:pPr>
      <w:pStyle w:val="a3"/>
      <w:tabs>
        <w:tab w:val="right" w:pos="9639"/>
      </w:tabs>
      <w:spacing w:after="60"/>
      <w:ind w:left="1344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706E3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E38" w:rsidRDefault="00706E38">
      <w:r>
        <w:separator/>
      </w:r>
    </w:p>
  </w:footnote>
  <w:footnote w:type="continuationSeparator" w:id="0">
    <w:p w:rsidR="00706E38" w:rsidRDefault="00706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EE8" w:rsidRDefault="00764950" w:rsidP="00192172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3F28"/>
    <w:multiLevelType w:val="hybridMultilevel"/>
    <w:tmpl w:val="668C834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445AB"/>
    <w:multiLevelType w:val="hybridMultilevel"/>
    <w:tmpl w:val="C2A49B16"/>
    <w:lvl w:ilvl="0" w:tplc="4FF61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391933"/>
    <w:multiLevelType w:val="hybridMultilevel"/>
    <w:tmpl w:val="D666B728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0F1F45"/>
    <w:multiLevelType w:val="hybridMultilevel"/>
    <w:tmpl w:val="97E001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4F3A26"/>
    <w:multiLevelType w:val="hybridMultilevel"/>
    <w:tmpl w:val="6D76C2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6C"/>
    <w:rsid w:val="0003018B"/>
    <w:rsid w:val="00057B0A"/>
    <w:rsid w:val="000952CB"/>
    <w:rsid w:val="000B6AB0"/>
    <w:rsid w:val="000F52D2"/>
    <w:rsid w:val="000F5AF7"/>
    <w:rsid w:val="0011302E"/>
    <w:rsid w:val="00120B1C"/>
    <w:rsid w:val="00131679"/>
    <w:rsid w:val="0013570F"/>
    <w:rsid w:val="0018656E"/>
    <w:rsid w:val="001A0615"/>
    <w:rsid w:val="001B4F17"/>
    <w:rsid w:val="001B7E0E"/>
    <w:rsid w:val="001C0A6D"/>
    <w:rsid w:val="002065BF"/>
    <w:rsid w:val="0028270E"/>
    <w:rsid w:val="002933A8"/>
    <w:rsid w:val="002A10E3"/>
    <w:rsid w:val="002C18C2"/>
    <w:rsid w:val="002D5D52"/>
    <w:rsid w:val="002F516B"/>
    <w:rsid w:val="00346406"/>
    <w:rsid w:val="00363774"/>
    <w:rsid w:val="003745C5"/>
    <w:rsid w:val="003A33C5"/>
    <w:rsid w:val="003B6FB2"/>
    <w:rsid w:val="00442CCA"/>
    <w:rsid w:val="004659D1"/>
    <w:rsid w:val="00467BD2"/>
    <w:rsid w:val="004D69B8"/>
    <w:rsid w:val="004E7DC1"/>
    <w:rsid w:val="004F7A5A"/>
    <w:rsid w:val="004F7A65"/>
    <w:rsid w:val="00570DE5"/>
    <w:rsid w:val="00596D6E"/>
    <w:rsid w:val="005A52DE"/>
    <w:rsid w:val="005E430E"/>
    <w:rsid w:val="006220BB"/>
    <w:rsid w:val="006641EC"/>
    <w:rsid w:val="006B3C5E"/>
    <w:rsid w:val="006C32B9"/>
    <w:rsid w:val="006C6257"/>
    <w:rsid w:val="00706E38"/>
    <w:rsid w:val="00714096"/>
    <w:rsid w:val="007308BD"/>
    <w:rsid w:val="00731C0A"/>
    <w:rsid w:val="007506F9"/>
    <w:rsid w:val="00764950"/>
    <w:rsid w:val="00806D08"/>
    <w:rsid w:val="00817AE5"/>
    <w:rsid w:val="0083153C"/>
    <w:rsid w:val="00853AB7"/>
    <w:rsid w:val="008D7B6D"/>
    <w:rsid w:val="008F6962"/>
    <w:rsid w:val="00961F19"/>
    <w:rsid w:val="00973E6C"/>
    <w:rsid w:val="009B4B44"/>
    <w:rsid w:val="009E5D72"/>
    <w:rsid w:val="009E63C3"/>
    <w:rsid w:val="00A16BA5"/>
    <w:rsid w:val="00A42E3B"/>
    <w:rsid w:val="00A87B5D"/>
    <w:rsid w:val="00AB2526"/>
    <w:rsid w:val="00AF6838"/>
    <w:rsid w:val="00B26B72"/>
    <w:rsid w:val="00B2771A"/>
    <w:rsid w:val="00B3103F"/>
    <w:rsid w:val="00B35237"/>
    <w:rsid w:val="00B655F2"/>
    <w:rsid w:val="00B77640"/>
    <w:rsid w:val="00B96A9A"/>
    <w:rsid w:val="00BB65D0"/>
    <w:rsid w:val="00C01600"/>
    <w:rsid w:val="00C02096"/>
    <w:rsid w:val="00C12335"/>
    <w:rsid w:val="00C21775"/>
    <w:rsid w:val="00C415A0"/>
    <w:rsid w:val="00C47837"/>
    <w:rsid w:val="00C503F0"/>
    <w:rsid w:val="00C87617"/>
    <w:rsid w:val="00CC44C5"/>
    <w:rsid w:val="00CE0A89"/>
    <w:rsid w:val="00CF574D"/>
    <w:rsid w:val="00D177BB"/>
    <w:rsid w:val="00DB4F6A"/>
    <w:rsid w:val="00DC091A"/>
    <w:rsid w:val="00DD62FF"/>
    <w:rsid w:val="00E06E76"/>
    <w:rsid w:val="00E06F05"/>
    <w:rsid w:val="00E12514"/>
    <w:rsid w:val="00E30DB8"/>
    <w:rsid w:val="00E57AFC"/>
    <w:rsid w:val="00E81D0D"/>
    <w:rsid w:val="00EA7B95"/>
    <w:rsid w:val="00EF6C85"/>
    <w:rsid w:val="00F0110A"/>
    <w:rsid w:val="00F038A2"/>
    <w:rsid w:val="00F05C27"/>
    <w:rsid w:val="00F23801"/>
    <w:rsid w:val="00F51000"/>
    <w:rsid w:val="00F54912"/>
    <w:rsid w:val="00F57EE6"/>
    <w:rsid w:val="00F71935"/>
    <w:rsid w:val="00FE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5F99C"/>
  <w15:chartTrackingRefBased/>
  <w15:docId w15:val="{EAE0FE79-FC02-43B1-A572-82A8EC24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83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478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0"/>
    <w:qFormat/>
    <w:rsid w:val="00C47837"/>
    <w:pPr>
      <w:widowControl/>
      <w:tabs>
        <w:tab w:val="left" w:pos="700"/>
      </w:tabs>
      <w:overflowPunct w:val="0"/>
      <w:autoSpaceDE w:val="0"/>
      <w:autoSpaceDN w:val="0"/>
      <w:adjustRightInd w:val="0"/>
      <w:spacing w:before="180" w:after="120" w:line="240" w:lineRule="auto"/>
      <w:textAlignment w:val="baseline"/>
      <w:outlineLvl w:val="1"/>
    </w:pPr>
    <w:rPr>
      <w:rFonts w:ascii="Arial" w:eastAsia="宋体" w:hAnsi="Arial" w:cs="Times New Roman"/>
      <w:b w:val="0"/>
      <w:bCs w:val="0"/>
      <w:kern w:val="0"/>
      <w:sz w:val="2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Chapter X.X. Statement 字符,h2 字符,2 字符,Header 2 字符,l2 字符,Level 2 Head 字符,heading 2 字符,DO NOT USE_h2 字符,h21 字符,H2 字符,Head2A 字符,UNDERRUBRIK 1-2 字符,我得标题2 字符,H21 字符,H211 字符,H212 字符,H213 字符,H214 字符,H215 字符,H2111 字符,H2121 字符,H2131 字符,H2141 字符,H216 字符"/>
    <w:basedOn w:val="a0"/>
    <w:link w:val="2"/>
    <w:rsid w:val="00C47837"/>
    <w:rPr>
      <w:rFonts w:ascii="Arial" w:eastAsia="宋体" w:hAnsi="Arial" w:cs="Times New Roman"/>
      <w:kern w:val="0"/>
      <w:sz w:val="28"/>
      <w:szCs w:val="20"/>
      <w:lang w:val="en-GB"/>
    </w:rPr>
  </w:style>
  <w:style w:type="paragraph" w:styleId="a3">
    <w:name w:val="header"/>
    <w:basedOn w:val="a"/>
    <w:link w:val="a4"/>
    <w:unhideWhenUsed/>
    <w:rsid w:val="00C47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47837"/>
    <w:rPr>
      <w:sz w:val="18"/>
      <w:szCs w:val="18"/>
    </w:rPr>
  </w:style>
  <w:style w:type="paragraph" w:styleId="a5">
    <w:name w:val="List Paragraph"/>
    <w:basedOn w:val="a"/>
    <w:uiPriority w:val="34"/>
    <w:qFormat/>
    <w:rsid w:val="00C47837"/>
    <w:pPr>
      <w:ind w:firstLineChars="200" w:firstLine="420"/>
    </w:pPr>
  </w:style>
  <w:style w:type="table" w:styleId="a6">
    <w:name w:val="Table Grid"/>
    <w:basedOn w:val="a1"/>
    <w:qFormat/>
    <w:rsid w:val="00C47837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C47837"/>
    <w:rPr>
      <w:b/>
      <w:bCs/>
      <w:kern w:val="44"/>
      <w:sz w:val="44"/>
      <w:szCs w:val="44"/>
    </w:rPr>
  </w:style>
  <w:style w:type="paragraph" w:customStyle="1" w:styleId="TH">
    <w:name w:val="TH"/>
    <w:basedOn w:val="a"/>
    <w:link w:val="THChar"/>
    <w:qFormat/>
    <w:rsid w:val="00B26B7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B26B72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3B6F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B6FB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qFormat/>
    <w:rsid w:val="003B6F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3B6FB2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E30D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30D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8DAE6-2556-4097-A314-D709FC1D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3</Pages>
  <Words>872</Words>
  <Characters>4975</Characters>
  <Application>Microsoft Office Word</Application>
  <DocSecurity>0</DocSecurity>
  <Lines>41</Lines>
  <Paragraphs>11</Paragraphs>
  <ScaleCrop>false</ScaleCrop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gaoyuan23</dc:creator>
  <cp:keywords/>
  <dc:description/>
  <cp:lastModifiedBy>gaoyuan23</cp:lastModifiedBy>
  <cp:revision>100</cp:revision>
  <dcterms:created xsi:type="dcterms:W3CDTF">2022-07-28T01:57:00Z</dcterms:created>
  <dcterms:modified xsi:type="dcterms:W3CDTF">2022-08-10T12:52:00Z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b9f234720e74f039de249858bc561cc">
    <vt:lpwstr>CWMLypHpxhNkNU7hyfz5LJHw68DxpirFBzyc+DU3PaDbvPZlzVtviZM7sFmsGlsaqylbRvLMAAoTUk2TF5BIzwZ2Q==</vt:lpwstr>
  </property>
</Properties>
</file>